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93" w:rsidRPr="0064202B" w:rsidRDefault="002D468F" w:rsidP="002D468F">
      <w:pPr>
        <w:pStyle w:val="1"/>
        <w:spacing w:after="0" w:line="240" w:lineRule="auto"/>
      </w:pPr>
      <w:r>
        <w:rPr>
          <w:rStyle w:val="2"/>
          <w:rFonts w:ascii="Times New Roman" w:hAnsi="Times New Roman"/>
          <w:color w:val="000000"/>
        </w:rPr>
        <w:t xml:space="preserve">                  </w:t>
      </w:r>
      <w:r w:rsidR="0064202B" w:rsidRPr="0064202B">
        <w:rPr>
          <w:rStyle w:val="2"/>
          <w:rFonts w:ascii="Times New Roman" w:hAnsi="Times New Roman"/>
          <w:b w:val="0"/>
          <w:color w:val="000000"/>
        </w:rPr>
        <w:t>АДМИНИСТРАЦИИ МУНИЦИПАЛЬНОГО ОБРАЗОВАНИЯ</w:t>
      </w:r>
    </w:p>
    <w:p w:rsidR="003D2593" w:rsidRPr="0064202B" w:rsidRDefault="0064202B" w:rsidP="0064202B">
      <w:pPr>
        <w:pStyle w:val="1"/>
        <w:spacing w:after="0" w:line="240" w:lineRule="auto"/>
        <w:jc w:val="center"/>
      </w:pPr>
      <w:r w:rsidRPr="0064202B">
        <w:rPr>
          <w:rStyle w:val="2"/>
          <w:rFonts w:ascii="Times New Roman" w:hAnsi="Times New Roman"/>
          <w:b w:val="0"/>
          <w:color w:val="000000"/>
        </w:rPr>
        <w:t>«</w:t>
      </w:r>
      <w:r w:rsidR="00EC3AC4">
        <w:rPr>
          <w:rStyle w:val="2"/>
          <w:rFonts w:ascii="Times New Roman" w:hAnsi="Times New Roman"/>
          <w:b w:val="0"/>
          <w:color w:val="000000"/>
        </w:rPr>
        <w:t xml:space="preserve">СЕЛО </w:t>
      </w:r>
      <w:proofErr w:type="gramStart"/>
      <w:r w:rsidR="00EC3AC4">
        <w:rPr>
          <w:rStyle w:val="2"/>
          <w:rFonts w:ascii="Times New Roman" w:hAnsi="Times New Roman"/>
          <w:b w:val="0"/>
          <w:color w:val="000000"/>
        </w:rPr>
        <w:t>НОВО-НИКОЛАЕВКА</w:t>
      </w:r>
      <w:proofErr w:type="gramEnd"/>
      <w:r w:rsidRPr="0064202B">
        <w:rPr>
          <w:rStyle w:val="2"/>
          <w:rFonts w:ascii="Times New Roman" w:hAnsi="Times New Roman"/>
          <w:b w:val="0"/>
          <w:color w:val="000000"/>
        </w:rPr>
        <w:t>»</w:t>
      </w:r>
    </w:p>
    <w:p w:rsidR="003D2593" w:rsidRPr="0064202B" w:rsidRDefault="003D2593" w:rsidP="0064202B">
      <w:pPr>
        <w:pStyle w:val="1"/>
        <w:spacing w:after="0" w:line="240" w:lineRule="auto"/>
        <w:jc w:val="center"/>
      </w:pPr>
    </w:p>
    <w:p w:rsidR="003D2593" w:rsidRPr="0064202B" w:rsidRDefault="0064202B" w:rsidP="0064202B">
      <w:pPr>
        <w:pStyle w:val="1"/>
        <w:spacing w:after="0" w:line="240" w:lineRule="auto"/>
        <w:jc w:val="center"/>
      </w:pPr>
      <w:r w:rsidRPr="0064202B">
        <w:rPr>
          <w:rStyle w:val="2"/>
          <w:rFonts w:ascii="Times New Roman" w:hAnsi="Times New Roman"/>
          <w:b w:val="0"/>
          <w:color w:val="000000"/>
        </w:rPr>
        <w:t>ПОСТАНОВЛЕНИЕ</w:t>
      </w:r>
    </w:p>
    <w:p w:rsidR="0064202B" w:rsidRDefault="0064202B" w:rsidP="0064202B">
      <w:pPr>
        <w:pStyle w:val="1"/>
        <w:spacing w:after="0" w:line="240" w:lineRule="auto"/>
        <w:jc w:val="center"/>
        <w:rPr>
          <w:rStyle w:val="2"/>
          <w:rFonts w:ascii="Times New Roman" w:eastAsia="Times New Roman" w:hAnsi="Times New Roman"/>
          <w:b w:val="0"/>
          <w:bCs w:val="0"/>
          <w:color w:val="000000"/>
          <w:shd w:val="clear" w:color="auto" w:fill="FFFFFF"/>
        </w:rPr>
      </w:pPr>
      <w:r w:rsidRPr="0064202B">
        <w:rPr>
          <w:rStyle w:val="a3"/>
          <w:rFonts w:eastAsia="Times New Roman"/>
          <w:color w:val="000000"/>
          <w:sz w:val="28"/>
          <w:szCs w:val="28"/>
        </w:rPr>
        <w:t xml:space="preserve">от </w:t>
      </w:r>
      <w:r w:rsidR="009513EC">
        <w:rPr>
          <w:rStyle w:val="a3"/>
          <w:rFonts w:eastAsia="Times New Roman"/>
          <w:color w:val="000000"/>
          <w:sz w:val="28"/>
          <w:szCs w:val="28"/>
        </w:rPr>
        <w:t>06</w:t>
      </w:r>
      <w:r w:rsidRPr="0064202B">
        <w:rPr>
          <w:rStyle w:val="a3"/>
          <w:rFonts w:eastAsia="Times New Roman"/>
          <w:color w:val="000000"/>
          <w:sz w:val="28"/>
          <w:szCs w:val="28"/>
        </w:rPr>
        <w:t>.</w:t>
      </w:r>
      <w:r w:rsidR="009513EC">
        <w:rPr>
          <w:rStyle w:val="a3"/>
          <w:rFonts w:eastAsia="Times New Roman"/>
          <w:color w:val="000000"/>
          <w:sz w:val="28"/>
          <w:szCs w:val="28"/>
        </w:rPr>
        <w:t>10</w:t>
      </w:r>
      <w:r w:rsidRPr="0064202B">
        <w:rPr>
          <w:rStyle w:val="a3"/>
          <w:rFonts w:eastAsia="Times New Roman"/>
          <w:color w:val="000000"/>
          <w:sz w:val="28"/>
          <w:szCs w:val="28"/>
        </w:rPr>
        <w:t>.2022г</w:t>
      </w:r>
      <w:r w:rsidRPr="0064202B">
        <w:rPr>
          <w:rStyle w:val="2"/>
          <w:rFonts w:ascii="Times New Roman" w:eastAsia="Times New Roman" w:hAnsi="Times New Roman"/>
          <w:b w:val="0"/>
          <w:bCs w:val="0"/>
          <w:color w:val="000000"/>
          <w:shd w:val="clear" w:color="auto" w:fill="FFFFFF"/>
        </w:rPr>
        <w:t xml:space="preserve">                                                            </w:t>
      </w:r>
      <w:r w:rsidR="009513EC">
        <w:rPr>
          <w:rStyle w:val="2"/>
          <w:rFonts w:ascii="Times New Roman" w:eastAsia="Times New Roman" w:hAnsi="Times New Roman"/>
          <w:b w:val="0"/>
          <w:bCs w:val="0"/>
          <w:color w:val="000000"/>
          <w:shd w:val="clear" w:color="auto" w:fill="FFFFFF"/>
        </w:rPr>
        <w:t xml:space="preserve">       </w:t>
      </w:r>
      <w:r w:rsidRPr="0064202B">
        <w:rPr>
          <w:rStyle w:val="2"/>
          <w:rFonts w:ascii="Times New Roman" w:eastAsia="Times New Roman" w:hAnsi="Times New Roman"/>
          <w:b w:val="0"/>
          <w:bCs w:val="0"/>
          <w:color w:val="000000"/>
          <w:shd w:val="clear" w:color="auto" w:fill="FFFFFF"/>
        </w:rPr>
        <w:t xml:space="preserve"> № </w:t>
      </w:r>
      <w:r w:rsidR="009513EC">
        <w:rPr>
          <w:rStyle w:val="2"/>
          <w:rFonts w:ascii="Times New Roman" w:eastAsia="Times New Roman" w:hAnsi="Times New Roman"/>
          <w:b w:val="0"/>
          <w:bCs w:val="0"/>
          <w:color w:val="000000"/>
          <w:shd w:val="clear" w:color="auto" w:fill="FFFFFF"/>
        </w:rPr>
        <w:t>35</w:t>
      </w:r>
    </w:p>
    <w:p w:rsidR="003D2593" w:rsidRPr="0064202B" w:rsidRDefault="0064202B" w:rsidP="0064202B">
      <w:pPr>
        <w:pStyle w:val="1"/>
        <w:spacing w:after="0" w:line="240" w:lineRule="auto"/>
        <w:jc w:val="center"/>
        <w:rPr>
          <w:rFonts w:ascii="Times New Roman" w:hAnsi="Times New Roman"/>
          <w:bCs/>
          <w:color w:val="000000" w:themeColor="text1"/>
          <w:sz w:val="27"/>
          <w:szCs w:val="27"/>
        </w:rPr>
      </w:pPr>
      <w:r w:rsidRPr="0064202B">
        <w:rPr>
          <w:rFonts w:ascii="Times New Roman" w:hAnsi="Times New Roman"/>
          <w:bCs/>
          <w:sz w:val="28"/>
          <w:lang w:eastAsia="ar-SA"/>
        </w:rPr>
        <w:t>Об утверждении административного регламента предоставления муниципальной услуги "</w:t>
      </w:r>
      <w:bookmarkStart w:id="0" w:name="_Hlk98851985"/>
      <w:bookmarkStart w:id="1" w:name="_Hlk99367791"/>
      <w:bookmarkStart w:id="2" w:name="_Hlk96605225"/>
      <w:r w:rsidRPr="0064202B">
        <w:rPr>
          <w:rFonts w:ascii="Times New Roman" w:hAnsi="Times New Roman"/>
          <w:bCs/>
          <w:sz w:val="28"/>
          <w:lang w:eastAsia="ar-SA"/>
        </w:rPr>
        <w:t>Предоставление выписки (информации) об объектах учета из реестра муниципального имущества муниципального образования «</w:t>
      </w:r>
      <w:r w:rsidR="00EC3AC4">
        <w:rPr>
          <w:rFonts w:ascii="Times New Roman" w:hAnsi="Times New Roman"/>
          <w:bCs/>
          <w:sz w:val="28"/>
          <w:lang w:eastAsia="ar-SA"/>
        </w:rPr>
        <w:t xml:space="preserve">Село </w:t>
      </w:r>
      <w:proofErr w:type="gramStart"/>
      <w:r w:rsidR="00EC3AC4">
        <w:rPr>
          <w:rFonts w:ascii="Times New Roman" w:hAnsi="Times New Roman"/>
          <w:bCs/>
          <w:sz w:val="28"/>
          <w:lang w:eastAsia="ar-SA"/>
        </w:rPr>
        <w:t>Ново-Николаевка</w:t>
      </w:r>
      <w:proofErr w:type="gramEnd"/>
      <w:r w:rsidRPr="0064202B">
        <w:rPr>
          <w:rFonts w:ascii="Times New Roman" w:hAnsi="Times New Roman"/>
          <w:bCs/>
          <w:sz w:val="28"/>
          <w:lang w:eastAsia="ar-SA"/>
        </w:rPr>
        <w:t>» Астраханской области</w:t>
      </w:r>
      <w:bookmarkEnd w:id="0"/>
      <w:bookmarkEnd w:id="1"/>
      <w:bookmarkEnd w:id="2"/>
      <w:r w:rsidRPr="0064202B">
        <w:rPr>
          <w:rFonts w:ascii="Times New Roman" w:hAnsi="Times New Roman"/>
          <w:bCs/>
          <w:sz w:val="28"/>
          <w:lang w:eastAsia="ar-SA"/>
        </w:rPr>
        <w:t xml:space="preserve">" </w:t>
      </w:r>
    </w:p>
    <w:p w:rsidR="003D2593" w:rsidRDefault="0064202B" w:rsidP="002D468F">
      <w:pPr>
        <w:pStyle w:val="1"/>
        <w:spacing w:after="120" w:line="240" w:lineRule="auto"/>
        <w:ind w:firstLine="720"/>
        <w:jc w:val="both"/>
        <w:rPr>
          <w:rFonts w:ascii="Times New Roman" w:hAnsi="Times New Roman"/>
          <w:sz w:val="28"/>
          <w:szCs w:val="28"/>
        </w:rPr>
      </w:pP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w:t>
      </w:r>
      <w:bookmarkStart w:id="3" w:name="_Hlk94090791"/>
      <w:bookmarkStart w:id="4" w:name="_Hlk94089191"/>
      <w:r>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 xml:space="preserve">Село </w:t>
      </w:r>
      <w:proofErr w:type="gramStart"/>
      <w:r w:rsidR="00EC3AC4" w:rsidRPr="00EC3AC4">
        <w:rPr>
          <w:rFonts w:ascii="Times New Roman" w:eastAsia="Times New Roman" w:hAnsi="Times New Roman"/>
          <w:bCs/>
          <w:color w:val="000000"/>
          <w:sz w:val="28"/>
          <w:szCs w:val="28"/>
        </w:rPr>
        <w:t>Ново-Николаевка</w:t>
      </w:r>
      <w:proofErr w:type="gramEnd"/>
      <w:r>
        <w:rPr>
          <w:rFonts w:ascii="Times New Roman" w:eastAsia="Times New Roman" w:hAnsi="Times New Roman"/>
          <w:bCs/>
          <w:color w:val="000000"/>
          <w:sz w:val="28"/>
          <w:szCs w:val="28"/>
        </w:rPr>
        <w:t>»</w:t>
      </w:r>
      <w:bookmarkEnd w:id="3"/>
      <w:bookmarkEnd w:id="4"/>
      <w:r>
        <w:rPr>
          <w:rFonts w:ascii="Times New Roman" w:hAnsi="Times New Roman"/>
          <w:sz w:val="28"/>
          <w:szCs w:val="28"/>
        </w:rPr>
        <w:t xml:space="preserve"> Астраханской области, Администрация муниципального образования </w:t>
      </w:r>
      <w:r>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Село Ново-Николаевка</w:t>
      </w:r>
      <w:r>
        <w:rPr>
          <w:rFonts w:ascii="Times New Roman" w:eastAsia="Times New Roman" w:hAnsi="Times New Roman"/>
          <w:bCs/>
          <w:color w:val="000000"/>
          <w:sz w:val="28"/>
          <w:szCs w:val="28"/>
        </w:rPr>
        <w:t>»</w:t>
      </w:r>
      <w:r>
        <w:rPr>
          <w:rFonts w:ascii="Times New Roman" w:hAnsi="Times New Roman"/>
          <w:sz w:val="28"/>
          <w:szCs w:val="28"/>
        </w:rPr>
        <w:t xml:space="preserve"> Астраханской области</w:t>
      </w:r>
    </w:p>
    <w:p w:rsidR="003D2593" w:rsidRPr="0064202B" w:rsidRDefault="0064202B">
      <w:pPr>
        <w:pStyle w:val="1"/>
        <w:spacing w:after="120" w:line="240" w:lineRule="auto"/>
        <w:jc w:val="both"/>
        <w:rPr>
          <w:rFonts w:ascii="Times New Roman" w:hAnsi="Times New Roman" w:cs="Arial"/>
          <w:bCs/>
          <w:sz w:val="28"/>
          <w:szCs w:val="28"/>
          <w:lang w:eastAsia="ar-SA"/>
        </w:rPr>
      </w:pPr>
      <w:r>
        <w:rPr>
          <w:rFonts w:ascii="Times New Roman" w:hAnsi="Times New Roman"/>
          <w:bCs/>
          <w:sz w:val="28"/>
          <w:szCs w:val="28"/>
        </w:rPr>
        <w:t xml:space="preserve">            </w:t>
      </w:r>
      <w:r w:rsidRPr="0064202B">
        <w:rPr>
          <w:rFonts w:ascii="Times New Roman" w:hAnsi="Times New Roman"/>
          <w:bCs/>
          <w:sz w:val="28"/>
          <w:szCs w:val="28"/>
        </w:rPr>
        <w:t>ПОСТАНОВЛЯЕТ:</w:t>
      </w:r>
      <w:r w:rsidRPr="0064202B">
        <w:rPr>
          <w:rFonts w:ascii="Times New Roman" w:hAnsi="Times New Roman"/>
          <w:sz w:val="28"/>
          <w:szCs w:val="28"/>
          <w:lang w:eastAsia="ar-SA"/>
        </w:rPr>
        <w:tab/>
      </w:r>
    </w:p>
    <w:p w:rsidR="003D2593" w:rsidRDefault="0064202B">
      <w:pPr>
        <w:pStyle w:val="1"/>
        <w:widowControl w:val="0"/>
        <w:tabs>
          <w:tab w:val="left" w:pos="298"/>
        </w:tabs>
        <w:spacing w:after="0" w:line="240" w:lineRule="auto"/>
        <w:ind w:left="20" w:right="20" w:firstLine="689"/>
        <w:jc w:val="both"/>
        <w:rPr>
          <w:rStyle w:val="a6"/>
          <w:rFonts w:ascii="Times New Roman" w:hAnsi="Times New Roman"/>
          <w:color w:val="000000"/>
          <w:sz w:val="28"/>
          <w:szCs w:val="28"/>
        </w:rPr>
      </w:pPr>
      <w:r>
        <w:rPr>
          <w:rStyle w:val="a6"/>
          <w:rFonts w:ascii="Times New Roman" w:hAnsi="Times New Roman"/>
          <w:color w:val="000000"/>
          <w:sz w:val="28"/>
          <w:szCs w:val="28"/>
        </w:rPr>
        <w:t>1.</w:t>
      </w:r>
      <w:r w:rsidR="009513EC" w:rsidRPr="009513EC">
        <w:rPr>
          <w:rStyle w:val="a6"/>
          <w:rFonts w:ascii="Times New Roman" w:hAnsi="Times New Roman"/>
          <w:color w:val="000000"/>
          <w:sz w:val="28"/>
          <w:szCs w:val="28"/>
        </w:rPr>
        <w:tab/>
        <w:t xml:space="preserve">Внести в постановление администрации МО «Село </w:t>
      </w:r>
      <w:proofErr w:type="gramStart"/>
      <w:r w:rsidR="009513EC" w:rsidRPr="009513EC">
        <w:rPr>
          <w:rStyle w:val="a6"/>
          <w:rFonts w:ascii="Times New Roman" w:hAnsi="Times New Roman"/>
          <w:color w:val="000000"/>
          <w:sz w:val="28"/>
          <w:szCs w:val="28"/>
        </w:rPr>
        <w:t>Ново-Николаевка</w:t>
      </w:r>
      <w:proofErr w:type="gramEnd"/>
      <w:r w:rsidR="009513EC" w:rsidRPr="009513EC">
        <w:rPr>
          <w:rStyle w:val="a6"/>
          <w:rFonts w:ascii="Times New Roman" w:hAnsi="Times New Roman"/>
          <w:color w:val="000000"/>
          <w:sz w:val="28"/>
          <w:szCs w:val="28"/>
        </w:rPr>
        <w:t xml:space="preserve">» от </w:t>
      </w:r>
      <w:r w:rsidR="009513EC">
        <w:rPr>
          <w:rStyle w:val="a6"/>
          <w:rFonts w:ascii="Times New Roman" w:hAnsi="Times New Roman"/>
          <w:color w:val="000000"/>
          <w:sz w:val="28"/>
          <w:szCs w:val="28"/>
        </w:rPr>
        <w:t>18</w:t>
      </w:r>
      <w:r w:rsidR="009513EC" w:rsidRPr="009513EC">
        <w:rPr>
          <w:rStyle w:val="a6"/>
          <w:rFonts w:ascii="Times New Roman" w:hAnsi="Times New Roman"/>
          <w:color w:val="000000"/>
          <w:sz w:val="28"/>
          <w:szCs w:val="28"/>
        </w:rPr>
        <w:t>.</w:t>
      </w:r>
      <w:r w:rsidR="009513EC">
        <w:rPr>
          <w:rStyle w:val="a6"/>
          <w:rFonts w:ascii="Times New Roman" w:hAnsi="Times New Roman"/>
          <w:color w:val="000000"/>
          <w:sz w:val="28"/>
          <w:szCs w:val="28"/>
        </w:rPr>
        <w:t>03</w:t>
      </w:r>
      <w:r w:rsidR="009513EC" w:rsidRPr="009513EC">
        <w:rPr>
          <w:rStyle w:val="a6"/>
          <w:rFonts w:ascii="Times New Roman" w:hAnsi="Times New Roman"/>
          <w:color w:val="000000"/>
          <w:sz w:val="28"/>
          <w:szCs w:val="28"/>
        </w:rPr>
        <w:t>.201</w:t>
      </w:r>
      <w:r w:rsidR="009513EC">
        <w:rPr>
          <w:rStyle w:val="a6"/>
          <w:rFonts w:ascii="Times New Roman" w:hAnsi="Times New Roman"/>
          <w:color w:val="000000"/>
          <w:sz w:val="28"/>
          <w:szCs w:val="28"/>
        </w:rPr>
        <w:t>9</w:t>
      </w:r>
      <w:r w:rsidR="009513EC" w:rsidRPr="009513EC">
        <w:rPr>
          <w:rStyle w:val="a6"/>
          <w:rFonts w:ascii="Times New Roman" w:hAnsi="Times New Roman"/>
          <w:color w:val="000000"/>
          <w:sz w:val="28"/>
          <w:szCs w:val="28"/>
        </w:rPr>
        <w:t xml:space="preserve"> год №</w:t>
      </w:r>
      <w:r w:rsidR="009513EC">
        <w:rPr>
          <w:rStyle w:val="a6"/>
          <w:rFonts w:ascii="Times New Roman" w:hAnsi="Times New Roman"/>
          <w:color w:val="000000"/>
          <w:sz w:val="28"/>
          <w:szCs w:val="28"/>
        </w:rPr>
        <w:t>16</w:t>
      </w:r>
      <w:r w:rsidR="009513EC" w:rsidRPr="009513EC">
        <w:rPr>
          <w:rStyle w:val="a6"/>
          <w:rFonts w:ascii="Times New Roman" w:hAnsi="Times New Roman"/>
          <w:color w:val="000000"/>
          <w:sz w:val="28"/>
          <w:szCs w:val="28"/>
        </w:rPr>
        <w:t xml:space="preserve"> «</w:t>
      </w:r>
      <w:r w:rsidR="009513EC">
        <w:rPr>
          <w:rStyle w:val="a6"/>
          <w:rFonts w:ascii="Times New Roman" w:hAnsi="Times New Roman"/>
          <w:color w:val="000000"/>
          <w:sz w:val="28"/>
          <w:szCs w:val="28"/>
        </w:rPr>
        <w:t>Об административном регламенте по предоставлению муниципальной услуги «Выдача выписки из реестра муниц</w:t>
      </w:r>
      <w:r w:rsidR="002D468F">
        <w:rPr>
          <w:rStyle w:val="a6"/>
          <w:rFonts w:ascii="Times New Roman" w:hAnsi="Times New Roman"/>
          <w:color w:val="000000"/>
          <w:sz w:val="28"/>
          <w:szCs w:val="28"/>
        </w:rPr>
        <w:t>ипального имущества муниципального образования «Село Ново-Николаевка»</w:t>
      </w:r>
      <w:r w:rsidR="009513EC" w:rsidRPr="009513EC">
        <w:rPr>
          <w:rStyle w:val="a6"/>
          <w:rFonts w:ascii="Times New Roman" w:hAnsi="Times New Roman"/>
          <w:color w:val="000000"/>
          <w:sz w:val="28"/>
          <w:szCs w:val="28"/>
        </w:rPr>
        <w:t xml:space="preserve"> " изменение, изложив административного регламента предоставления государственной (муниципальной) услуги, утвержденный постановлением, в новой редакции согласно приложению, к настоящему постановлению.</w:t>
      </w:r>
    </w:p>
    <w:p w:rsidR="003D2593" w:rsidRDefault="002D468F">
      <w:pPr>
        <w:pStyle w:val="1"/>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2</w:t>
      </w:r>
      <w:r w:rsidR="0064202B">
        <w:rPr>
          <w:rFonts w:ascii="Times New Roman" w:hAnsi="Times New Roman"/>
          <w:bCs/>
          <w:color w:val="000000"/>
          <w:sz w:val="28"/>
          <w:szCs w:val="28"/>
        </w:rPr>
        <w:t>. Настоящее постановление разместить в</w:t>
      </w:r>
      <w:r w:rsidR="0064202B">
        <w:rPr>
          <w:rFonts w:ascii="Times New Roman" w:hAnsi="Times New Roman"/>
          <w:color w:val="000000"/>
          <w:sz w:val="28"/>
          <w:szCs w:val="28"/>
          <w:lang w:bidi="ru-RU"/>
        </w:rPr>
        <w:t xml:space="preserve"> </w:t>
      </w:r>
      <w:r w:rsidR="0064202B">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6">
        <w:r w:rsidR="0064202B">
          <w:rPr>
            <w:rFonts w:ascii="Times New Roman" w:hAnsi="Times New Roman"/>
            <w:bCs/>
            <w:sz w:val="28"/>
            <w:szCs w:val="28"/>
            <w:lang w:bidi="ru-RU"/>
          </w:rPr>
          <w:t>https://www.gosuslugi.ru/</w:t>
        </w:r>
      </w:hyperlink>
      <w:r w:rsidR="0064202B">
        <w:rPr>
          <w:rFonts w:ascii="Times New Roman" w:hAnsi="Times New Roman"/>
          <w:bCs/>
          <w:color w:val="000000"/>
          <w:sz w:val="28"/>
          <w:szCs w:val="28"/>
          <w:lang w:bidi="ru-RU"/>
        </w:rPr>
        <w:t>)</w:t>
      </w:r>
      <w:r w:rsidR="0064202B">
        <w:rPr>
          <w:rFonts w:ascii="Times New Roman" w:hAnsi="Times New Roman"/>
          <w:bCs/>
          <w:color w:val="000000"/>
          <w:sz w:val="28"/>
          <w:szCs w:val="28"/>
        </w:rPr>
        <w:t xml:space="preserve">, а также на официальном сайте Администрации муниципального образования </w:t>
      </w:r>
      <w:r w:rsidR="0064202B">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 xml:space="preserve">Село </w:t>
      </w:r>
      <w:proofErr w:type="gramStart"/>
      <w:r w:rsidR="00EC3AC4" w:rsidRPr="00EC3AC4">
        <w:rPr>
          <w:rFonts w:ascii="Times New Roman" w:eastAsia="Times New Roman" w:hAnsi="Times New Roman"/>
          <w:bCs/>
          <w:color w:val="000000"/>
          <w:sz w:val="28"/>
          <w:szCs w:val="28"/>
        </w:rPr>
        <w:t>Ново-Николаевка</w:t>
      </w:r>
      <w:proofErr w:type="gramEnd"/>
      <w:r w:rsidR="0064202B">
        <w:rPr>
          <w:rFonts w:ascii="Times New Roman" w:eastAsia="Times New Roman" w:hAnsi="Times New Roman"/>
          <w:bCs/>
          <w:color w:val="000000"/>
          <w:sz w:val="28"/>
          <w:szCs w:val="28"/>
        </w:rPr>
        <w:t>»</w:t>
      </w:r>
      <w:r w:rsidR="0064202B">
        <w:rPr>
          <w:rFonts w:ascii="Times New Roman" w:hAnsi="Times New Roman"/>
          <w:bCs/>
          <w:color w:val="000000"/>
          <w:sz w:val="28"/>
          <w:szCs w:val="28"/>
        </w:rPr>
        <w:t xml:space="preserve"> Астраханской области и на информационном стенде в здании Администрации муниципального образования </w:t>
      </w:r>
      <w:r w:rsidR="0064202B">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Село Ново-Николаевка</w:t>
      </w:r>
      <w:r w:rsidR="0064202B">
        <w:rPr>
          <w:rFonts w:ascii="Times New Roman" w:eastAsia="Times New Roman" w:hAnsi="Times New Roman"/>
          <w:bCs/>
          <w:color w:val="000000"/>
          <w:sz w:val="28"/>
          <w:szCs w:val="28"/>
        </w:rPr>
        <w:t>»</w:t>
      </w:r>
      <w:r w:rsidR="0064202B">
        <w:rPr>
          <w:rFonts w:ascii="Times New Roman" w:hAnsi="Times New Roman"/>
          <w:bCs/>
          <w:color w:val="000000"/>
          <w:sz w:val="28"/>
          <w:szCs w:val="28"/>
        </w:rPr>
        <w:t xml:space="preserve"> Астраханской области.</w:t>
      </w:r>
    </w:p>
    <w:p w:rsidR="003D2593" w:rsidRDefault="002D468F">
      <w:pPr>
        <w:pStyle w:val="1"/>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3</w:t>
      </w:r>
      <w:r w:rsidR="0064202B">
        <w:rPr>
          <w:rFonts w:ascii="Times New Roman" w:hAnsi="Times New Roman"/>
          <w:bCs/>
          <w:color w:val="000000"/>
          <w:sz w:val="28"/>
          <w:szCs w:val="28"/>
        </w:rPr>
        <w:t>. Настоящее постановление вступает в силу со дня его официального опубликования (обнародования) в установленном порядке.</w:t>
      </w:r>
    </w:p>
    <w:p w:rsidR="009513EC" w:rsidRDefault="002D468F">
      <w:pPr>
        <w:pStyle w:val="1"/>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4</w:t>
      </w:r>
      <w:r w:rsidR="009513EC">
        <w:rPr>
          <w:rFonts w:ascii="Times New Roman" w:hAnsi="Times New Roman"/>
          <w:bCs/>
          <w:color w:val="000000"/>
          <w:sz w:val="28"/>
          <w:szCs w:val="28"/>
        </w:rPr>
        <w:t>.</w:t>
      </w:r>
      <w:r w:rsidR="009513EC" w:rsidRPr="009513EC">
        <w:rPr>
          <w:rFonts w:ascii="Times New Roman" w:hAnsi="Times New Roman"/>
          <w:bCs/>
          <w:color w:val="000000"/>
          <w:sz w:val="28"/>
          <w:szCs w:val="28"/>
        </w:rPr>
        <w:tab/>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3D2593" w:rsidRDefault="002D468F">
      <w:pPr>
        <w:pStyle w:val="1"/>
        <w:widowControl w:val="0"/>
        <w:tabs>
          <w:tab w:val="left" w:pos="298"/>
        </w:tabs>
        <w:spacing w:after="0" w:line="240" w:lineRule="auto"/>
        <w:ind w:left="20" w:right="20" w:firstLine="689"/>
        <w:jc w:val="both"/>
        <w:rPr>
          <w:rFonts w:ascii="Times New Roman" w:hAnsi="Times New Roman"/>
          <w:color w:val="000000"/>
          <w:sz w:val="28"/>
          <w:szCs w:val="28"/>
        </w:rPr>
      </w:pPr>
      <w:r>
        <w:rPr>
          <w:rFonts w:ascii="Times New Roman" w:hAnsi="Times New Roman"/>
          <w:color w:val="000000"/>
          <w:sz w:val="28"/>
          <w:szCs w:val="28"/>
        </w:rPr>
        <w:t>5</w:t>
      </w:r>
      <w:r w:rsidR="0064202B">
        <w:rPr>
          <w:rFonts w:ascii="Times New Roman" w:hAnsi="Times New Roman"/>
          <w:color w:val="000000"/>
          <w:sz w:val="28"/>
          <w:szCs w:val="28"/>
        </w:rPr>
        <w:t xml:space="preserve">. </w:t>
      </w:r>
      <w:proofErr w:type="gramStart"/>
      <w:r w:rsidR="0064202B">
        <w:rPr>
          <w:rFonts w:ascii="Times New Roman" w:hAnsi="Times New Roman"/>
          <w:color w:val="000000"/>
          <w:sz w:val="28"/>
          <w:szCs w:val="28"/>
        </w:rPr>
        <w:t>Контроль за</w:t>
      </w:r>
      <w:proofErr w:type="gramEnd"/>
      <w:r w:rsidR="0064202B">
        <w:rPr>
          <w:rFonts w:ascii="Times New Roman" w:hAnsi="Times New Roman"/>
          <w:color w:val="000000"/>
          <w:sz w:val="28"/>
          <w:szCs w:val="28"/>
        </w:rPr>
        <w:t xml:space="preserve"> исполнением настоящего постановления оставляю за собой.</w:t>
      </w:r>
    </w:p>
    <w:p w:rsidR="003D2593" w:rsidRDefault="003D2593">
      <w:pPr>
        <w:pStyle w:val="1"/>
        <w:widowControl w:val="0"/>
        <w:tabs>
          <w:tab w:val="left" w:pos="298"/>
        </w:tabs>
        <w:spacing w:after="0" w:line="240" w:lineRule="auto"/>
        <w:ind w:left="20" w:right="20" w:firstLine="689"/>
        <w:jc w:val="both"/>
        <w:rPr>
          <w:rFonts w:ascii="Times New Roman" w:hAnsi="Times New Roman"/>
          <w:color w:val="000000"/>
          <w:sz w:val="28"/>
          <w:szCs w:val="28"/>
        </w:rPr>
      </w:pPr>
    </w:p>
    <w:p w:rsidR="009513EC" w:rsidRDefault="009513EC">
      <w:pPr>
        <w:pStyle w:val="1"/>
        <w:spacing w:after="0" w:line="240" w:lineRule="auto"/>
        <w:rPr>
          <w:rFonts w:ascii="Times New Roman" w:hAnsi="Times New Roman"/>
          <w:sz w:val="28"/>
          <w:szCs w:val="28"/>
        </w:rPr>
      </w:pPr>
    </w:p>
    <w:p w:rsidR="003D2593" w:rsidRDefault="0064202B">
      <w:pPr>
        <w:pStyle w:val="1"/>
        <w:spacing w:after="0" w:line="240" w:lineRule="auto"/>
        <w:rPr>
          <w:rFonts w:ascii="Times New Roman" w:hAnsi="Times New Roman"/>
          <w:sz w:val="28"/>
          <w:szCs w:val="28"/>
        </w:rPr>
      </w:pPr>
      <w:bookmarkStart w:id="5" w:name="_GoBack"/>
      <w:bookmarkEnd w:id="5"/>
      <w:r>
        <w:rPr>
          <w:rFonts w:ascii="Times New Roman" w:hAnsi="Times New Roman"/>
          <w:sz w:val="28"/>
          <w:szCs w:val="28"/>
        </w:rPr>
        <w:t>Глава муниципального образования</w:t>
      </w:r>
      <w:r w:rsidR="00665F10">
        <w:rPr>
          <w:rFonts w:ascii="Times New Roman" w:hAnsi="Times New Roman"/>
          <w:sz w:val="28"/>
          <w:szCs w:val="28"/>
        </w:rPr>
        <w:t xml:space="preserve">                </w:t>
      </w:r>
      <w:r w:rsidR="009513EC">
        <w:rPr>
          <w:rFonts w:ascii="Times New Roman" w:hAnsi="Times New Roman"/>
          <w:sz w:val="28"/>
          <w:szCs w:val="28"/>
        </w:rPr>
        <w:t xml:space="preserve">                       Т. Е. Айтжанова</w:t>
      </w:r>
    </w:p>
    <w:tbl>
      <w:tblPr>
        <w:tblW w:w="4706" w:type="dxa"/>
        <w:tblInd w:w="5148" w:type="dxa"/>
        <w:tblLayout w:type="fixed"/>
        <w:tblLook w:val="01E0" w:firstRow="1" w:lastRow="1" w:firstColumn="1" w:lastColumn="1" w:noHBand="0" w:noVBand="0"/>
      </w:tblPr>
      <w:tblGrid>
        <w:gridCol w:w="4706"/>
      </w:tblGrid>
      <w:tr w:rsidR="003D2593">
        <w:tc>
          <w:tcPr>
            <w:tcW w:w="4706" w:type="dxa"/>
            <w:shd w:val="clear" w:color="auto" w:fill="auto"/>
          </w:tcPr>
          <w:p w:rsidR="003D2593" w:rsidRDefault="0064202B">
            <w:pPr>
              <w:pStyle w:val="1"/>
              <w:pageBreakBefore/>
              <w:widowControl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lastRenderedPageBreak/>
              <w:t>УТВЕРЖДЕН</w:t>
            </w:r>
          </w:p>
          <w:p w:rsidR="003D2593" w:rsidRDefault="0064202B">
            <w:pPr>
              <w:pStyle w:val="1"/>
              <w:widowControl w:val="0"/>
              <w:spacing w:after="0" w:line="240" w:lineRule="auto"/>
              <w:jc w:val="right"/>
              <w:rPr>
                <w:rFonts w:ascii="Times New Roman" w:hAnsi="Times New Roman"/>
                <w:sz w:val="28"/>
                <w:szCs w:val="28"/>
              </w:rPr>
            </w:pPr>
            <w:r>
              <w:rPr>
                <w:rFonts w:ascii="Times New Roman" w:hAnsi="Times New Roman"/>
                <w:sz w:val="28"/>
                <w:szCs w:val="28"/>
                <w:lang w:eastAsia="en-US"/>
              </w:rPr>
              <w:t>постановлением Администрации</w:t>
            </w:r>
            <w:r>
              <w:rPr>
                <w:rFonts w:ascii="Times New Roman" w:hAnsi="Times New Roman"/>
                <w:bCs/>
                <w:color w:val="000000"/>
                <w:sz w:val="28"/>
                <w:szCs w:val="28"/>
              </w:rPr>
              <w:t xml:space="preserve"> </w:t>
            </w:r>
            <w:r>
              <w:rPr>
                <w:rFonts w:ascii="Times New Roman" w:hAnsi="Times New Roman"/>
                <w:bCs/>
                <w:sz w:val="28"/>
                <w:szCs w:val="28"/>
                <w:lang w:eastAsia="en-US"/>
              </w:rPr>
              <w:t xml:space="preserve">муниципального образования </w:t>
            </w:r>
            <w:r>
              <w:rPr>
                <w:rFonts w:ascii="Times New Roman" w:eastAsia="Times New Roman" w:hAnsi="Times New Roman"/>
                <w:bCs/>
                <w:color w:val="000000"/>
                <w:sz w:val="28"/>
                <w:szCs w:val="28"/>
                <w:lang w:eastAsia="en-US"/>
              </w:rPr>
              <w:t>«</w:t>
            </w:r>
            <w:r w:rsidR="00EC3AC4" w:rsidRPr="00EC3AC4">
              <w:rPr>
                <w:rFonts w:ascii="Times New Roman" w:eastAsia="Times New Roman" w:hAnsi="Times New Roman"/>
                <w:bCs/>
                <w:color w:val="000000"/>
                <w:sz w:val="28"/>
                <w:szCs w:val="28"/>
                <w:lang w:eastAsia="en-US"/>
              </w:rPr>
              <w:t xml:space="preserve">Село </w:t>
            </w:r>
            <w:proofErr w:type="gramStart"/>
            <w:r w:rsidR="00EC3AC4" w:rsidRPr="00EC3AC4">
              <w:rPr>
                <w:rFonts w:ascii="Times New Roman" w:eastAsia="Times New Roman" w:hAnsi="Times New Roman"/>
                <w:bCs/>
                <w:color w:val="000000"/>
                <w:sz w:val="28"/>
                <w:szCs w:val="28"/>
                <w:lang w:eastAsia="en-US"/>
              </w:rPr>
              <w:t>Ново-Николаевка</w:t>
            </w:r>
            <w:proofErr w:type="gramEnd"/>
            <w:r>
              <w:rPr>
                <w:rFonts w:ascii="Times New Roman" w:eastAsia="Times New Roman" w:hAnsi="Times New Roman"/>
                <w:bCs/>
                <w:color w:val="000000"/>
                <w:sz w:val="28"/>
                <w:szCs w:val="28"/>
                <w:lang w:eastAsia="en-US"/>
              </w:rPr>
              <w:t>»</w:t>
            </w:r>
            <w:r>
              <w:rPr>
                <w:rFonts w:ascii="Times New Roman" w:hAnsi="Times New Roman"/>
                <w:bCs/>
                <w:sz w:val="28"/>
                <w:szCs w:val="28"/>
                <w:lang w:eastAsia="en-US"/>
              </w:rPr>
              <w:t xml:space="preserve"> Астраханской области</w:t>
            </w:r>
            <w:r>
              <w:rPr>
                <w:rFonts w:ascii="Times New Roman" w:hAnsi="Times New Roman"/>
                <w:sz w:val="28"/>
                <w:szCs w:val="28"/>
                <w:lang w:eastAsia="en-US"/>
              </w:rPr>
              <w:t xml:space="preserve"> </w:t>
            </w:r>
          </w:p>
          <w:p w:rsidR="003D2593" w:rsidRDefault="0064202B" w:rsidP="002D468F">
            <w:pPr>
              <w:pStyle w:val="1"/>
              <w:widowControl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от </w:t>
            </w:r>
            <w:r w:rsidR="002D468F">
              <w:rPr>
                <w:rFonts w:ascii="Times New Roman" w:hAnsi="Times New Roman"/>
                <w:sz w:val="28"/>
                <w:szCs w:val="28"/>
                <w:lang w:eastAsia="en-US"/>
              </w:rPr>
              <w:t>06</w:t>
            </w:r>
            <w:r>
              <w:rPr>
                <w:rFonts w:ascii="Times New Roman" w:hAnsi="Times New Roman"/>
                <w:sz w:val="28"/>
                <w:szCs w:val="28"/>
                <w:lang w:eastAsia="en-US"/>
              </w:rPr>
              <w:t>.</w:t>
            </w:r>
            <w:r w:rsidR="002D468F">
              <w:rPr>
                <w:rFonts w:ascii="Times New Roman" w:hAnsi="Times New Roman"/>
                <w:sz w:val="28"/>
                <w:szCs w:val="28"/>
                <w:lang w:eastAsia="en-US"/>
              </w:rPr>
              <w:t>10</w:t>
            </w:r>
            <w:r>
              <w:rPr>
                <w:rFonts w:ascii="Times New Roman" w:hAnsi="Times New Roman"/>
                <w:sz w:val="28"/>
                <w:szCs w:val="28"/>
                <w:lang w:eastAsia="en-US"/>
              </w:rPr>
              <w:t xml:space="preserve">.2022 № </w:t>
            </w:r>
            <w:r w:rsidR="002D468F">
              <w:rPr>
                <w:rFonts w:ascii="Times New Roman" w:hAnsi="Times New Roman"/>
                <w:sz w:val="28"/>
                <w:szCs w:val="28"/>
                <w:lang w:eastAsia="en-US"/>
              </w:rPr>
              <w:t>35</w:t>
            </w:r>
          </w:p>
        </w:tc>
      </w:tr>
    </w:tbl>
    <w:p w:rsidR="003D2593" w:rsidRDefault="003D2593">
      <w:pPr>
        <w:pStyle w:val="1"/>
        <w:widowControl w:val="0"/>
        <w:spacing w:after="0" w:line="220" w:lineRule="auto"/>
        <w:ind w:right="2060"/>
        <w:rPr>
          <w:rFonts w:ascii="Times New Roman" w:hAnsi="Times New Roman"/>
          <w:b/>
          <w:bCs/>
          <w:sz w:val="27"/>
          <w:szCs w:val="27"/>
        </w:rPr>
      </w:pPr>
    </w:p>
    <w:p w:rsidR="003D2593" w:rsidRDefault="003D2593">
      <w:pPr>
        <w:pStyle w:val="1"/>
        <w:widowControl w:val="0"/>
        <w:spacing w:after="0" w:line="220" w:lineRule="auto"/>
        <w:ind w:right="2060"/>
        <w:rPr>
          <w:rFonts w:ascii="Times New Roman" w:hAnsi="Times New Roman"/>
          <w:b/>
          <w:bCs/>
          <w:sz w:val="27"/>
          <w:szCs w:val="27"/>
        </w:rPr>
      </w:pPr>
    </w:p>
    <w:p w:rsidR="003D2593" w:rsidRDefault="0064202B">
      <w:pPr>
        <w:pStyle w:val="1"/>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Pr>
          <w:rFonts w:ascii="Times New Roman" w:hAnsi="Times New Roman"/>
          <w:b/>
          <w:sz w:val="28"/>
          <w:szCs w:val="28"/>
        </w:rPr>
        <w:br/>
        <w:t xml:space="preserve">предоставления муниципальной услуги </w:t>
      </w:r>
      <w:r w:rsidR="00665F10">
        <w:rPr>
          <w:rFonts w:ascii="Times New Roman" w:hAnsi="Times New Roman"/>
          <w:b/>
          <w:sz w:val="28"/>
          <w:szCs w:val="28"/>
        </w:rPr>
        <w:t>«</w:t>
      </w:r>
      <w:r>
        <w:rPr>
          <w:rFonts w:ascii="Times New Roman" w:hAnsi="Times New Roman"/>
          <w:b/>
          <w:bCs/>
          <w:sz w:val="28"/>
          <w:szCs w:val="28"/>
        </w:rPr>
        <w:t>Предоставление выписки (информации) об объектах учета из реестра муниципального имущества</w:t>
      </w:r>
      <w:r>
        <w:rPr>
          <w:rFonts w:ascii="Times New Roman" w:hAnsi="Times New Roman"/>
          <w:bCs/>
          <w:color w:val="000000"/>
          <w:sz w:val="28"/>
          <w:szCs w:val="28"/>
        </w:rPr>
        <w:t xml:space="preserve"> </w:t>
      </w:r>
      <w:r>
        <w:rPr>
          <w:rFonts w:ascii="Times New Roman" w:hAnsi="Times New Roman"/>
          <w:b/>
          <w:bCs/>
          <w:sz w:val="28"/>
          <w:szCs w:val="28"/>
        </w:rPr>
        <w:t>муниципального образования «</w:t>
      </w:r>
      <w:r w:rsidR="00EC3AC4" w:rsidRPr="00EC3AC4">
        <w:rPr>
          <w:rFonts w:ascii="Times New Roman" w:hAnsi="Times New Roman"/>
          <w:b/>
          <w:bCs/>
          <w:sz w:val="28"/>
          <w:szCs w:val="28"/>
        </w:rPr>
        <w:t xml:space="preserve">Село </w:t>
      </w:r>
      <w:proofErr w:type="gramStart"/>
      <w:r w:rsidR="00EC3AC4" w:rsidRPr="00EC3AC4">
        <w:rPr>
          <w:rFonts w:ascii="Times New Roman" w:hAnsi="Times New Roman"/>
          <w:b/>
          <w:bCs/>
          <w:sz w:val="28"/>
          <w:szCs w:val="28"/>
        </w:rPr>
        <w:t>Ново-Николаевка</w:t>
      </w:r>
      <w:proofErr w:type="gramEnd"/>
      <w:r>
        <w:rPr>
          <w:rFonts w:ascii="Times New Roman" w:hAnsi="Times New Roman"/>
          <w:b/>
          <w:bCs/>
          <w:sz w:val="28"/>
          <w:szCs w:val="28"/>
        </w:rPr>
        <w:t>» Астраханской области</w:t>
      </w:r>
      <w:r w:rsidR="00665F10">
        <w:rPr>
          <w:rFonts w:ascii="Times New Roman" w:hAnsi="Times New Roman"/>
          <w:b/>
          <w:sz w:val="28"/>
          <w:szCs w:val="28"/>
        </w:rPr>
        <w:t>»</w:t>
      </w:r>
      <w:r>
        <w:rPr>
          <w:rFonts w:ascii="Times New Roman" w:hAnsi="Times New Roman"/>
          <w:b/>
          <w:sz w:val="28"/>
          <w:szCs w:val="28"/>
        </w:rPr>
        <w:t xml:space="preserve"> </w:t>
      </w:r>
    </w:p>
    <w:p w:rsidR="003D2593" w:rsidRDefault="003D2593">
      <w:pPr>
        <w:pStyle w:val="1"/>
        <w:widowControl w:val="0"/>
        <w:spacing w:after="0" w:line="240" w:lineRule="auto"/>
        <w:jc w:val="center"/>
        <w:outlineLvl w:val="0"/>
        <w:rPr>
          <w:rFonts w:ascii="Times New Roman" w:hAnsi="Times New Roman"/>
          <w:sz w:val="28"/>
          <w:szCs w:val="28"/>
        </w:rPr>
      </w:pPr>
    </w:p>
    <w:p w:rsidR="003D2593" w:rsidRDefault="0064202B">
      <w:pPr>
        <w:pStyle w:val="1"/>
        <w:widowControl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3D2593" w:rsidRDefault="0064202B">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3D2593" w:rsidRDefault="0064202B">
      <w:pPr>
        <w:pStyle w:val="1"/>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3D2593" w:rsidRDefault="003D2593">
      <w:pPr>
        <w:pStyle w:val="1"/>
        <w:spacing w:after="0" w:line="240" w:lineRule="auto"/>
        <w:ind w:firstLine="720"/>
        <w:jc w:val="both"/>
        <w:rPr>
          <w:rFonts w:ascii="Times New Roman" w:hAnsi="Times New Roman"/>
          <w:sz w:val="28"/>
          <w:szCs w:val="28"/>
        </w:rPr>
      </w:pPr>
    </w:p>
    <w:p w:rsidR="003D2593" w:rsidRDefault="0064202B">
      <w:pPr>
        <w:pStyle w:val="1"/>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proofErr w:type="gramStart"/>
      <w:r>
        <w:rPr>
          <w:rFonts w:ascii="Times New Roman" w:hAnsi="Times New Roman"/>
          <w:sz w:val="28"/>
          <w:szCs w:val="28"/>
        </w:rPr>
        <w:t xml:space="preserve">Административный регламент </w:t>
      </w:r>
      <w:bookmarkStart w:id="7" w:name="_Hlk99377303"/>
      <w:r>
        <w:rPr>
          <w:rFonts w:ascii="Times New Roman" w:hAnsi="Times New Roman"/>
          <w:sz w:val="28"/>
          <w:szCs w:val="28"/>
        </w:rPr>
        <w:t xml:space="preserve">предоставления муниципальной услуги </w:t>
      </w:r>
      <w:bookmarkStart w:id="8" w:name="_Hlk99368095"/>
      <w:r w:rsidR="00665F10">
        <w:rPr>
          <w:rFonts w:ascii="Times New Roman" w:hAnsi="Times New Roman"/>
          <w:sz w:val="28"/>
          <w:szCs w:val="28"/>
        </w:rPr>
        <w:t>«</w:t>
      </w:r>
      <w:r>
        <w:rPr>
          <w:rFonts w:ascii="Times New Roman" w:hAnsi="Times New Roman"/>
          <w:bCs/>
          <w:sz w:val="28"/>
          <w:szCs w:val="28"/>
        </w:rPr>
        <w:t>Предоставление выписки (информации) об объектах учета из реестра муниципального имущества</w:t>
      </w:r>
      <w:r>
        <w:rPr>
          <w:rFonts w:ascii="Times New Roman" w:hAnsi="Times New Roman"/>
          <w:bCs/>
          <w:color w:val="000000"/>
          <w:sz w:val="28"/>
          <w:szCs w:val="28"/>
        </w:rPr>
        <w:t xml:space="preserve"> </w:t>
      </w:r>
      <w:r>
        <w:rPr>
          <w:rFonts w:ascii="Times New Roman" w:hAnsi="Times New Roman"/>
          <w:bCs/>
          <w:sz w:val="28"/>
          <w:szCs w:val="28"/>
        </w:rPr>
        <w:t xml:space="preserve">муниципального образования </w:t>
      </w:r>
      <w:r>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Село Ново-Николаевка</w:t>
      </w:r>
      <w:r>
        <w:rPr>
          <w:rFonts w:ascii="Times New Roman" w:eastAsia="Times New Roman" w:hAnsi="Times New Roman"/>
          <w:bCs/>
          <w:color w:val="000000"/>
          <w:sz w:val="28"/>
          <w:szCs w:val="28"/>
        </w:rPr>
        <w:t>»</w:t>
      </w:r>
      <w:r>
        <w:rPr>
          <w:rFonts w:ascii="Times New Roman" w:hAnsi="Times New Roman"/>
          <w:bCs/>
          <w:sz w:val="28"/>
          <w:szCs w:val="28"/>
        </w:rPr>
        <w:t xml:space="preserve"> Астраханской области</w:t>
      </w:r>
      <w:bookmarkEnd w:id="6"/>
      <w:bookmarkEnd w:id="7"/>
      <w:bookmarkEnd w:id="8"/>
      <w:r w:rsidR="00665F10">
        <w:rPr>
          <w:rFonts w:ascii="Times New Roman" w:hAnsi="Times New Roman"/>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65F10">
        <w:rPr>
          <w:rFonts w:ascii="Times New Roman" w:hAnsi="Times New Roman"/>
          <w:sz w:val="28"/>
          <w:szCs w:val="28"/>
          <w:lang w:bidi="ru-RU"/>
        </w:rPr>
        <w:t>«</w:t>
      </w:r>
      <w:r>
        <w:rPr>
          <w:rFonts w:ascii="Times New Roman" w:hAnsi="Times New Roman"/>
          <w:bCs/>
          <w:sz w:val="28"/>
          <w:szCs w:val="28"/>
          <w:lang w:bidi="ru-RU"/>
        </w:rPr>
        <w:t>Предоставление выписки (информации) об объектах учета из реестра муниципального имущества</w:t>
      </w:r>
      <w:r>
        <w:rPr>
          <w:rFonts w:ascii="Times New Roman" w:hAnsi="Times New Roman"/>
          <w:bCs/>
          <w:color w:val="000000"/>
          <w:sz w:val="28"/>
          <w:szCs w:val="28"/>
        </w:rPr>
        <w:t xml:space="preserve"> </w:t>
      </w:r>
      <w:r>
        <w:rPr>
          <w:rFonts w:ascii="Times New Roman" w:hAnsi="Times New Roman"/>
          <w:bCs/>
          <w:sz w:val="28"/>
          <w:szCs w:val="28"/>
          <w:lang w:bidi="ru-RU"/>
        </w:rPr>
        <w:t xml:space="preserve">муниципального образования </w:t>
      </w:r>
      <w:r>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Село</w:t>
      </w:r>
      <w:proofErr w:type="gramEnd"/>
      <w:r w:rsidR="00EC3AC4" w:rsidRPr="00EC3AC4">
        <w:rPr>
          <w:rFonts w:ascii="Times New Roman" w:eastAsia="Times New Roman" w:hAnsi="Times New Roman"/>
          <w:bCs/>
          <w:color w:val="000000"/>
          <w:sz w:val="28"/>
          <w:szCs w:val="28"/>
        </w:rPr>
        <w:t xml:space="preserve"> </w:t>
      </w:r>
      <w:proofErr w:type="gramStart"/>
      <w:r w:rsidR="00EC3AC4" w:rsidRPr="00EC3AC4">
        <w:rPr>
          <w:rFonts w:ascii="Times New Roman" w:eastAsia="Times New Roman" w:hAnsi="Times New Roman"/>
          <w:bCs/>
          <w:color w:val="000000"/>
          <w:sz w:val="28"/>
          <w:szCs w:val="28"/>
        </w:rPr>
        <w:t>Ново-Николаевка</w:t>
      </w:r>
      <w:proofErr w:type="gramEnd"/>
      <w:r>
        <w:rPr>
          <w:rFonts w:ascii="Times New Roman" w:eastAsia="Times New Roman" w:hAnsi="Times New Roman"/>
          <w:bCs/>
          <w:color w:val="000000"/>
          <w:sz w:val="28"/>
          <w:szCs w:val="28"/>
        </w:rPr>
        <w:t>»</w:t>
      </w:r>
      <w:r>
        <w:rPr>
          <w:rFonts w:ascii="Times New Roman" w:hAnsi="Times New Roman"/>
          <w:bCs/>
          <w:sz w:val="28"/>
          <w:szCs w:val="28"/>
          <w:lang w:bidi="ru-RU"/>
        </w:rPr>
        <w:t xml:space="preserve"> Астраханской области</w:t>
      </w:r>
      <w:r w:rsidR="00665F10">
        <w:rPr>
          <w:rFonts w:ascii="Times New Roman" w:hAnsi="Times New Roman"/>
          <w:bCs/>
          <w:sz w:val="28"/>
          <w:szCs w:val="28"/>
          <w:lang w:bidi="ru-RU"/>
        </w:rPr>
        <w:t>»</w:t>
      </w:r>
      <w:r>
        <w:rPr>
          <w:rFonts w:ascii="Times New Roman" w:hAnsi="Times New Roman"/>
          <w:bCs/>
          <w:sz w:val="28"/>
          <w:szCs w:val="28"/>
          <w:lang w:bidi="ru-RU"/>
        </w:rPr>
        <w:t xml:space="preserve">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bookmarkStart w:id="9" w:name="_Hlk99370622"/>
      <w:bookmarkStart w:id="10" w:name="_Hlk105491384"/>
      <w:r>
        <w:rPr>
          <w:rFonts w:ascii="Times New Roman" w:hAnsi="Times New Roman"/>
          <w:bCs/>
          <w:sz w:val="28"/>
          <w:szCs w:val="28"/>
        </w:rPr>
        <w:t xml:space="preserve">муниципального образования </w:t>
      </w:r>
      <w:r>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Село Ново-Николаевка</w:t>
      </w:r>
      <w:r>
        <w:rPr>
          <w:rFonts w:ascii="Times New Roman" w:eastAsia="Times New Roman" w:hAnsi="Times New Roman"/>
          <w:bCs/>
          <w:color w:val="000000"/>
          <w:sz w:val="28"/>
          <w:szCs w:val="28"/>
        </w:rPr>
        <w:t>»</w:t>
      </w:r>
      <w:r>
        <w:rPr>
          <w:rFonts w:ascii="Times New Roman" w:hAnsi="Times New Roman"/>
          <w:bCs/>
          <w:sz w:val="28"/>
          <w:szCs w:val="28"/>
        </w:rPr>
        <w:t xml:space="preserve"> Астраханской области</w:t>
      </w:r>
      <w:r w:rsidRPr="00665F10">
        <w:rPr>
          <w:rFonts w:ascii="Times New Roman" w:hAnsi="Times New Roman"/>
          <w:bCs/>
          <w:sz w:val="28"/>
          <w:szCs w:val="28"/>
          <w:lang w:bidi="ru-RU"/>
        </w:rPr>
        <w:t xml:space="preserve"> </w:t>
      </w:r>
      <w:bookmarkEnd w:id="9"/>
      <w:bookmarkEnd w:id="10"/>
      <w:r>
        <w:rPr>
          <w:rFonts w:ascii="Times New Roman" w:hAnsi="Times New Roman"/>
          <w:sz w:val="28"/>
          <w:szCs w:val="28"/>
          <w:lang w:bidi="ru-RU"/>
        </w:rPr>
        <w:t>(далее - Уполномоченный орган).</w:t>
      </w:r>
    </w:p>
    <w:p w:rsidR="003D2593" w:rsidRDefault="003D2593">
      <w:pPr>
        <w:pStyle w:val="1"/>
        <w:spacing w:after="0" w:line="240" w:lineRule="auto"/>
        <w:ind w:firstLine="720"/>
        <w:jc w:val="both"/>
        <w:rPr>
          <w:rFonts w:ascii="Times New Roman" w:hAnsi="Times New Roman"/>
          <w:sz w:val="28"/>
          <w:szCs w:val="28"/>
          <w:lang w:bidi="ru-RU"/>
        </w:rPr>
      </w:pPr>
    </w:p>
    <w:p w:rsidR="003D2593" w:rsidRDefault="0064202B">
      <w:pPr>
        <w:pStyle w:val="1"/>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3D2593" w:rsidRDefault="003D2593">
      <w:pPr>
        <w:pStyle w:val="1"/>
        <w:spacing w:after="0" w:line="240" w:lineRule="auto"/>
        <w:ind w:firstLine="720"/>
        <w:jc w:val="both"/>
        <w:rPr>
          <w:rFonts w:ascii="Times New Roman" w:hAnsi="Times New Roman"/>
          <w:sz w:val="28"/>
          <w:szCs w:val="28"/>
        </w:rPr>
      </w:pPr>
    </w:p>
    <w:p w:rsidR="003D2593" w:rsidRDefault="0064202B">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в том числе зарегистрированные в качестве индивидуальных предпринимателей,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заявители, представители заявителей). </w:t>
      </w:r>
    </w:p>
    <w:p w:rsidR="003D2593" w:rsidRDefault="003D2593">
      <w:pPr>
        <w:pStyle w:val="1"/>
        <w:widowControl w:val="0"/>
        <w:spacing w:after="0" w:line="240" w:lineRule="auto"/>
        <w:jc w:val="center"/>
        <w:rPr>
          <w:rFonts w:ascii="Times New Roman" w:hAnsi="Times New Roman"/>
          <w:sz w:val="28"/>
          <w:szCs w:val="28"/>
        </w:rPr>
      </w:pPr>
    </w:p>
    <w:p w:rsidR="003D2593" w:rsidRDefault="0064202B">
      <w:pPr>
        <w:pStyle w:val="1"/>
        <w:widowControl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3D2593" w:rsidRDefault="003D2593">
      <w:pPr>
        <w:pStyle w:val="1"/>
        <w:widowControl w:val="0"/>
        <w:spacing w:after="0" w:line="240" w:lineRule="auto"/>
        <w:ind w:firstLine="720"/>
        <w:jc w:val="both"/>
        <w:rPr>
          <w:rFonts w:ascii="Times New Roman" w:hAnsi="Times New Roman"/>
          <w:sz w:val="28"/>
          <w:szCs w:val="28"/>
        </w:rPr>
      </w:pP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(https://www.gosuslugi.ru https://gosuslugi.astrobl.ru/) (далее – региональный портал).</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(https://mo.astrobl.ru/</w:t>
      </w:r>
      <w:r w:rsidR="002D468F" w:rsidRPr="002D468F">
        <w:t xml:space="preserve"> </w:t>
      </w:r>
      <w:proofErr w:type="spellStart"/>
      <w:r w:rsidR="002D468F" w:rsidRPr="002D468F">
        <w:rPr>
          <w:rFonts w:ascii="Times New Roman" w:hAnsi="Times New Roman"/>
          <w:sz w:val="28"/>
          <w:szCs w:val="28"/>
          <w:lang w:val="en-US" w:bidi="ru-RU"/>
        </w:rPr>
        <w:t>selonovonikolaevka</w:t>
      </w:r>
      <w:proofErr w:type="spellEnd"/>
      <w:r w:rsidR="002D468F" w:rsidRPr="002D468F">
        <w:rPr>
          <w:rFonts w:ascii="Times New Roman" w:hAnsi="Times New Roman"/>
          <w:sz w:val="28"/>
          <w:szCs w:val="28"/>
          <w:lang w:bidi="ru-RU"/>
        </w:rPr>
        <w:t>/</w:t>
      </w:r>
      <w:r w:rsidR="002D468F" w:rsidRPr="002D468F">
        <w:rPr>
          <w:rFonts w:ascii="Times New Roman" w:hAnsi="Times New Roman"/>
          <w:sz w:val="28"/>
          <w:szCs w:val="28"/>
          <w:lang w:val="en-US" w:bidi="ru-RU"/>
        </w:rPr>
        <w:t>user</w:t>
      </w:r>
      <w:r w:rsidR="002D468F" w:rsidRPr="002D468F">
        <w:rPr>
          <w:rFonts w:ascii="Times New Roman" w:hAnsi="Times New Roman"/>
          <w:sz w:val="28"/>
          <w:szCs w:val="28"/>
          <w:lang w:bidi="ru-RU"/>
        </w:rPr>
        <w:t xml:space="preserve"> </w:t>
      </w:r>
      <w:r>
        <w:rPr>
          <w:rFonts w:ascii="Times New Roman" w:hAnsi="Times New Roman"/>
          <w:sz w:val="28"/>
          <w:szCs w:val="28"/>
          <w:lang w:bidi="ru-RU"/>
        </w:rPr>
        <w:t>/) (далее - Официальные сайты);</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sz w:val="28"/>
          <w:szCs w:val="28"/>
          <w:lang w:bidi="ru-RU"/>
        </w:rPr>
        <w:t>обратившихся</w:t>
      </w:r>
      <w:proofErr w:type="gramEnd"/>
      <w:r>
        <w:rPr>
          <w:rFonts w:ascii="Times New Roman" w:hAnsi="Times New Roman"/>
          <w:sz w:val="28"/>
          <w:szCs w:val="28"/>
          <w:lang w:bidi="ru-RU"/>
        </w:rPr>
        <w:t xml:space="preserve"> по интересующим вопросам.</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1.9. </w:t>
      </w:r>
      <w:proofErr w:type="gramStart"/>
      <w:r>
        <w:rPr>
          <w:rFonts w:ascii="Times New Roman" w:hAnsi="Times New Roman"/>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1.10. </w:t>
      </w:r>
      <w:proofErr w:type="gramStart"/>
      <w:r>
        <w:rPr>
          <w:rFonts w:ascii="Times New Roman" w:hAnsi="Times New Roman"/>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rFonts w:ascii="Times New Roman" w:hAnsi="Times New Roman"/>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3D2593" w:rsidRDefault="0064202B">
      <w:pPr>
        <w:pStyle w:val="1"/>
        <w:widowControl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D2593" w:rsidRDefault="003D2593">
      <w:pPr>
        <w:pStyle w:val="1"/>
        <w:widowControl w:val="0"/>
        <w:spacing w:after="0" w:line="240" w:lineRule="auto"/>
        <w:ind w:firstLine="567"/>
        <w:jc w:val="both"/>
        <w:rPr>
          <w:rFonts w:ascii="Times New Roman" w:hAnsi="Times New Roman"/>
          <w:sz w:val="28"/>
          <w:szCs w:val="28"/>
          <w:lang w:eastAsia="en-US"/>
        </w:rPr>
      </w:pPr>
    </w:p>
    <w:p w:rsidR="003D2593" w:rsidRDefault="0064202B">
      <w:pPr>
        <w:pStyle w:val="11"/>
      </w:pPr>
      <w:bookmarkStart w:id="11" w:name="_Hlk99370069"/>
      <w:r>
        <w:t>I</w:t>
      </w:r>
      <w:bookmarkEnd w:id="11"/>
      <w:r>
        <w:t xml:space="preserve">I. Стандарт предоставления муниципальной услуги </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 </w:t>
      </w:r>
      <w:r w:rsidR="00665F10">
        <w:rPr>
          <w:rFonts w:ascii="Times New Roman" w:hAnsi="Times New Roman"/>
          <w:sz w:val="28"/>
          <w:szCs w:val="28"/>
        </w:rPr>
        <w:t>«</w:t>
      </w:r>
      <w:r>
        <w:rPr>
          <w:rFonts w:ascii="Times New Roman" w:hAnsi="Times New Roman"/>
          <w:bCs/>
          <w:sz w:val="28"/>
          <w:szCs w:val="28"/>
        </w:rPr>
        <w:t>Предоставление выписки (информации) об объектах учета из реестра муниципального имущества</w:t>
      </w:r>
      <w:r>
        <w:rPr>
          <w:rFonts w:ascii="Times New Roman" w:hAnsi="Times New Roman"/>
          <w:bCs/>
          <w:color w:val="000000"/>
          <w:sz w:val="28"/>
          <w:szCs w:val="28"/>
        </w:rPr>
        <w:t xml:space="preserve"> </w:t>
      </w:r>
      <w:r>
        <w:rPr>
          <w:rFonts w:ascii="Times New Roman" w:hAnsi="Times New Roman"/>
          <w:bCs/>
          <w:sz w:val="28"/>
          <w:szCs w:val="28"/>
        </w:rPr>
        <w:t xml:space="preserve">муниципального образования </w:t>
      </w:r>
      <w:r>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 xml:space="preserve">Село </w:t>
      </w:r>
      <w:proofErr w:type="gramStart"/>
      <w:r w:rsidR="00EC3AC4" w:rsidRPr="00EC3AC4">
        <w:rPr>
          <w:rFonts w:ascii="Times New Roman" w:eastAsia="Times New Roman" w:hAnsi="Times New Roman"/>
          <w:bCs/>
          <w:color w:val="000000"/>
          <w:sz w:val="28"/>
          <w:szCs w:val="28"/>
        </w:rPr>
        <w:t>Ново-Николаевка</w:t>
      </w:r>
      <w:proofErr w:type="gramEnd"/>
      <w:r>
        <w:rPr>
          <w:rFonts w:ascii="Times New Roman" w:eastAsia="Times New Roman" w:hAnsi="Times New Roman"/>
          <w:bCs/>
          <w:color w:val="000000"/>
          <w:sz w:val="28"/>
          <w:szCs w:val="28"/>
        </w:rPr>
        <w:t>»</w:t>
      </w:r>
      <w:r>
        <w:rPr>
          <w:rFonts w:ascii="Times New Roman" w:hAnsi="Times New Roman"/>
          <w:bCs/>
          <w:sz w:val="28"/>
          <w:szCs w:val="28"/>
        </w:rPr>
        <w:t xml:space="preserve"> Астраханской области</w:t>
      </w:r>
      <w:r w:rsidR="00665F10">
        <w:rPr>
          <w:rFonts w:ascii="Times New Roman" w:hAnsi="Times New Roman"/>
          <w:sz w:val="28"/>
          <w:szCs w:val="28"/>
        </w:rPr>
        <w:t>»</w:t>
      </w:r>
      <w:r>
        <w:rPr>
          <w:rFonts w:ascii="Times New Roman" w:hAnsi="Times New Roman"/>
          <w:sz w:val="28"/>
          <w:szCs w:val="28"/>
        </w:rPr>
        <w:t>.</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Наименование органа местного самоуправления, предоставляющего муниципальную услугу</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 xml:space="preserve">муниципального образования </w:t>
      </w:r>
      <w:r>
        <w:rPr>
          <w:rFonts w:ascii="Times New Roman" w:eastAsia="Times New Roman" w:hAnsi="Times New Roman"/>
          <w:bCs/>
          <w:color w:val="000000"/>
          <w:sz w:val="28"/>
          <w:szCs w:val="28"/>
        </w:rPr>
        <w:t>«</w:t>
      </w:r>
      <w:r w:rsidR="00665F10">
        <w:rPr>
          <w:rFonts w:ascii="Times New Roman" w:eastAsia="Times New Roman" w:hAnsi="Times New Roman"/>
          <w:bCs/>
          <w:color w:val="000000"/>
          <w:sz w:val="28"/>
          <w:szCs w:val="28"/>
        </w:rPr>
        <w:t xml:space="preserve">Покровский </w:t>
      </w:r>
      <w:r>
        <w:rPr>
          <w:rFonts w:ascii="Times New Roman" w:eastAsia="Times New Roman" w:hAnsi="Times New Roman"/>
          <w:bCs/>
          <w:color w:val="000000"/>
          <w:sz w:val="28"/>
          <w:szCs w:val="28"/>
        </w:rPr>
        <w:t xml:space="preserve"> сельсовет»</w:t>
      </w:r>
      <w:r>
        <w:rPr>
          <w:rFonts w:ascii="Times New Roman" w:hAnsi="Times New Roman"/>
          <w:bCs/>
          <w:sz w:val="28"/>
          <w:szCs w:val="28"/>
        </w:rPr>
        <w:t xml:space="preserve"> Астраханской области</w:t>
      </w:r>
      <w:r>
        <w:rPr>
          <w:rFonts w:ascii="Times New Roman" w:hAnsi="Times New Roman"/>
          <w:sz w:val="28"/>
          <w:szCs w:val="28"/>
        </w:rPr>
        <w:t>.</w:t>
      </w:r>
    </w:p>
    <w:p w:rsidR="003D2593" w:rsidRDefault="0064202B">
      <w:pPr>
        <w:pStyle w:val="1"/>
        <w:widowControl w:val="0"/>
        <w:spacing w:after="0" w:line="240" w:lineRule="auto"/>
        <w:ind w:firstLine="567"/>
        <w:jc w:val="both"/>
      </w:pPr>
      <w:r>
        <w:rPr>
          <w:rFonts w:ascii="Times New Roman" w:hAnsi="Times New Roman"/>
          <w:sz w:val="28"/>
          <w:szCs w:val="28"/>
        </w:rPr>
        <w:t>2.3. В предоставлении муниципальной услуги принимают участие:</w:t>
      </w:r>
    </w:p>
    <w:p w:rsidR="003D2593" w:rsidRDefault="0064202B">
      <w:pPr>
        <w:pStyle w:val="1"/>
        <w:widowControl w:val="0"/>
        <w:spacing w:after="0" w:line="240" w:lineRule="auto"/>
        <w:ind w:firstLine="567"/>
        <w:jc w:val="both"/>
      </w:pPr>
      <w:r>
        <w:rPr>
          <w:rFonts w:ascii="Times New Roman" w:hAnsi="Times New Roman"/>
          <w:sz w:val="28"/>
          <w:szCs w:val="28"/>
        </w:rPr>
        <w:t xml:space="preserve">- администрация </w:t>
      </w:r>
      <w:r>
        <w:rPr>
          <w:rFonts w:ascii="Times New Roman" w:hAnsi="Times New Roman"/>
          <w:bCs/>
          <w:sz w:val="28"/>
          <w:szCs w:val="28"/>
        </w:rPr>
        <w:t xml:space="preserve">муниципального образования </w:t>
      </w:r>
      <w:r>
        <w:rPr>
          <w:rFonts w:ascii="Times New Roman" w:eastAsia="Times New Roman" w:hAnsi="Times New Roman"/>
          <w:bCs/>
          <w:color w:val="000000"/>
          <w:sz w:val="28"/>
          <w:szCs w:val="28"/>
        </w:rPr>
        <w:t>«</w:t>
      </w:r>
      <w:r w:rsidR="00EC3AC4" w:rsidRPr="00EC3AC4">
        <w:rPr>
          <w:rFonts w:ascii="Times New Roman" w:eastAsia="Times New Roman" w:hAnsi="Times New Roman"/>
          <w:bCs/>
          <w:color w:val="000000"/>
          <w:sz w:val="28"/>
          <w:szCs w:val="28"/>
        </w:rPr>
        <w:t>Село Ново-Николаевка</w:t>
      </w:r>
      <w:r>
        <w:rPr>
          <w:rFonts w:ascii="Times New Roman" w:eastAsia="Times New Roman" w:hAnsi="Times New Roman"/>
          <w:bCs/>
          <w:color w:val="000000"/>
          <w:sz w:val="28"/>
          <w:szCs w:val="28"/>
        </w:rPr>
        <w:t>»</w:t>
      </w:r>
      <w:r>
        <w:rPr>
          <w:rFonts w:ascii="Times New Roman" w:hAnsi="Times New Roman"/>
          <w:bCs/>
          <w:sz w:val="28"/>
          <w:szCs w:val="28"/>
        </w:rPr>
        <w:t xml:space="preserve"> </w:t>
      </w:r>
      <w:r>
        <w:rPr>
          <w:rFonts w:ascii="Times New Roman" w:hAnsi="Times New Roman"/>
          <w:bCs/>
          <w:sz w:val="28"/>
          <w:szCs w:val="28"/>
        </w:rPr>
        <w:lastRenderedPageBreak/>
        <w:t>Астраханской области</w:t>
      </w:r>
      <w:r>
        <w:rPr>
          <w:rFonts w:ascii="Times New Roman" w:hAnsi="Times New Roman"/>
          <w:bCs/>
          <w:sz w:val="28"/>
          <w:szCs w:val="28"/>
          <w:lang w:bidi="ru-RU"/>
        </w:rPr>
        <w:t>;</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Описание результата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rsidR="003D2593" w:rsidRDefault="0064202B">
      <w:pPr>
        <w:pStyle w:val="1"/>
        <w:widowControl w:val="0"/>
        <w:spacing w:after="0" w:line="240" w:lineRule="auto"/>
        <w:ind w:firstLine="540"/>
        <w:jc w:val="both"/>
        <w:rPr>
          <w:rFonts w:ascii="Times New Roman" w:hAnsi="Times New Roman"/>
          <w:sz w:val="28"/>
          <w:szCs w:val="28"/>
        </w:rPr>
      </w:pPr>
      <w:r>
        <w:rPr>
          <w:rFonts w:ascii="Times New Roman" w:hAnsi="Times New Roman"/>
          <w:sz w:val="28"/>
          <w:szCs w:val="28"/>
        </w:rPr>
        <w:t>- выписка об объектах учета из реестра муниципального имущества;</w:t>
      </w:r>
    </w:p>
    <w:p w:rsidR="003D2593" w:rsidRDefault="0064202B">
      <w:pPr>
        <w:pStyle w:val="1"/>
        <w:widowControl w:val="0"/>
        <w:spacing w:after="0" w:line="240" w:lineRule="auto"/>
        <w:ind w:firstLine="540"/>
        <w:jc w:val="both"/>
        <w:rPr>
          <w:rFonts w:ascii="Times New Roman" w:hAnsi="Times New Roman"/>
          <w:sz w:val="28"/>
          <w:szCs w:val="28"/>
        </w:rPr>
      </w:pPr>
      <w:r>
        <w:rPr>
          <w:rFonts w:ascii="Times New Roman" w:hAnsi="Times New Roman"/>
          <w:sz w:val="28"/>
          <w:szCs w:val="28"/>
        </w:rPr>
        <w:t>- информация об отсутствии сведений о заявленном объекте в реестре муниципального имущества.</w:t>
      </w:r>
      <w:bookmarkStart w:id="12" w:name="_Hlk105494333"/>
      <w:bookmarkEnd w:id="12"/>
    </w:p>
    <w:p w:rsidR="003D2593" w:rsidRDefault="003D2593">
      <w:pPr>
        <w:pStyle w:val="11"/>
      </w:pPr>
    </w:p>
    <w:p w:rsidR="003D2593" w:rsidRDefault="0064202B">
      <w:pPr>
        <w:pStyle w:val="1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spacing w:after="0" w:line="240" w:lineRule="auto"/>
        <w:ind w:firstLine="539"/>
        <w:jc w:val="both"/>
        <w:rPr>
          <w:rFonts w:ascii="Times New Roman" w:hAnsi="Times New Roman"/>
          <w:sz w:val="28"/>
          <w:szCs w:val="28"/>
        </w:rPr>
      </w:pPr>
      <w:r>
        <w:rPr>
          <w:rFonts w:ascii="Times New Roman" w:hAnsi="Times New Roman"/>
          <w:sz w:val="28"/>
          <w:szCs w:val="28"/>
        </w:rPr>
        <w:t xml:space="preserve">2.6. Выписка об объектах учета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регистрации заявления в Уполномоченном органе. </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Нормативные правовые акты, регулирующие предоставление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lastRenderedPageBreak/>
        <w:t>представления</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заявитель, самостоятельно представляет следующие документы: </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о предоставлении выписки (информации) об объектах учета из реестра муниципального имущества (далее – заявление) по форме согласно приложению к настоящему административному регламенту;</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D2593" w:rsidRDefault="0064202B">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sz w:val="28"/>
          <w:szCs w:val="28"/>
          <w:lang w:bidi="ru-RU"/>
        </w:rPr>
        <w:t>ии и ау</w:t>
      </w:r>
      <w:proofErr w:type="gramEnd"/>
      <w:r>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2593" w:rsidRDefault="003D2593">
      <w:pPr>
        <w:pStyle w:val="1"/>
        <w:widowControl w:val="0"/>
        <w:spacing w:after="0" w:line="240" w:lineRule="auto"/>
        <w:jc w:val="both"/>
        <w:rPr>
          <w:rFonts w:ascii="Times New Roman" w:hAnsi="Times New Roman"/>
          <w:sz w:val="28"/>
          <w:szCs w:val="28"/>
        </w:rPr>
      </w:pPr>
    </w:p>
    <w:p w:rsidR="003D2593" w:rsidRDefault="0064202B">
      <w:pPr>
        <w:pStyle w:val="1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spacing w:after="0" w:line="240" w:lineRule="auto"/>
        <w:ind w:firstLine="709"/>
        <w:jc w:val="both"/>
        <w:rPr>
          <w:rFonts w:ascii="Times New Roman" w:hAnsi="Times New Roman"/>
          <w:sz w:val="28"/>
          <w:szCs w:val="28"/>
        </w:rPr>
      </w:pPr>
      <w:r>
        <w:rPr>
          <w:rFonts w:ascii="Times New Roman" w:hAnsi="Times New Roman"/>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2593" w:rsidRDefault="0064202B">
      <w:pPr>
        <w:pStyle w:val="1"/>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r>
          <w:rPr>
            <w:rFonts w:ascii="Times New Roman" w:hAnsi="Times New Roman"/>
            <w:color w:val="auto"/>
            <w:sz w:val="28"/>
            <w:szCs w:val="28"/>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w:t>
      </w:r>
      <w:proofErr w:type="gramEnd"/>
      <w:r>
        <w:rPr>
          <w:rFonts w:ascii="Times New Roman" w:hAnsi="Times New Roman"/>
          <w:sz w:val="28"/>
          <w:szCs w:val="28"/>
        </w:rPr>
        <w:t xml:space="preserve">, включенных в определенный </w:t>
      </w:r>
      <w:hyperlink r:id="rId8">
        <w:r>
          <w:rPr>
            <w:rFonts w:ascii="Times New Roman" w:hAnsi="Times New Roman"/>
            <w:color w:val="auto"/>
            <w:sz w:val="28"/>
            <w:szCs w:val="28"/>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D2593" w:rsidRDefault="0064202B">
      <w:pPr>
        <w:pStyle w:val="1"/>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Pr>
          <w:rFonts w:ascii="Times New Roman" w:hAnsi="Times New Roman"/>
          <w:sz w:val="28"/>
          <w:szCs w:val="28"/>
        </w:rPr>
        <w:lastRenderedPageBreak/>
        <w:t>и обязательными для предоставления муниципальных услуг, утвержденный нормативным правовым актом представительного органа</w:t>
      </w:r>
      <w:proofErr w:type="gramEnd"/>
      <w:r>
        <w:rPr>
          <w:rFonts w:ascii="Times New Roman" w:hAnsi="Times New Roman"/>
          <w:sz w:val="28"/>
          <w:szCs w:val="28"/>
        </w:rPr>
        <w:t xml:space="preserve"> местного самоуправления;</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2593" w:rsidRDefault="0064202B">
      <w:pPr>
        <w:pStyle w:val="1"/>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rFonts w:ascii="Times New Roman" w:hAnsi="Times New Roman"/>
          <w:sz w:val="28"/>
          <w:szCs w:val="28"/>
        </w:rPr>
        <w:t xml:space="preserve"> </w:t>
      </w:r>
      <w:proofErr w:type="gramStart"/>
      <w:r>
        <w:rPr>
          <w:rFonts w:ascii="Times New Roman" w:hAnsi="Times New Roman"/>
          <w:sz w:val="28"/>
          <w:szCs w:val="28"/>
        </w:rPr>
        <w:t>приеме</w:t>
      </w:r>
      <w:proofErr w:type="gramEnd"/>
      <w:r>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0">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D2593" w:rsidRDefault="0064202B">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Исчерпывающий перечень оснований для отказа в приеме документов, необходимых для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lastRenderedPageBreak/>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1">
        <w:r>
          <w:rPr>
            <w:rFonts w:ascii="Times New Roman" w:hAnsi="Times New Roman"/>
            <w:color w:val="000000" w:themeColor="text1"/>
            <w:sz w:val="28"/>
            <w:szCs w:val="28"/>
          </w:rPr>
          <w:t>статьей 11</w:t>
        </w:r>
      </w:hyperlink>
      <w:r>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3D2593" w:rsidRDefault="0064202B">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rFonts w:ascii="Times New Roman" w:hAnsi="Times New Roman"/>
          <w:sz w:val="28"/>
          <w:szCs w:val="28"/>
        </w:rPr>
        <w:t>вправе вновь обратиться за предоставлением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Исчерпывающий перечень оснований для приостановления или отказа в предоставлении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Основанием для отказа в предоставлении выписки (информации) об объектах учета из реестра муниципального имущества является непредставление документов, предусмотренных пунктов 2.8 настоящего административного регламента.</w:t>
      </w:r>
    </w:p>
    <w:p w:rsidR="003D2593" w:rsidRDefault="003D2593">
      <w:pPr>
        <w:pStyle w:val="11"/>
        <w:ind w:left="0"/>
        <w:jc w:val="left"/>
      </w:pPr>
    </w:p>
    <w:p w:rsidR="003D2593" w:rsidRDefault="0064202B">
      <w:pPr>
        <w:pStyle w:val="1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Порядок, размер и основания взимания государственной пошлины или иной оплаты, взимаемой за предоставление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lastRenderedPageBreak/>
        <w:t>методике расчета размера такой платы</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Срок и порядок регистрации запроса заявителя о предоставлении муниципальной услуги, в том числе в электронной форме</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Требования к помещениям, в которых предоставляется муниципальная услуга</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Times New Roman" w:hAnsi="Times New Roman"/>
          <w:sz w:val="28"/>
          <w:szCs w:val="28"/>
        </w:rPr>
        <w:t>й-</w:t>
      </w:r>
      <w:proofErr w:type="gramEnd"/>
      <w:r>
        <w:rPr>
          <w:rFonts w:ascii="Times New Roman" w:hAnsi="Times New Roman"/>
          <w:sz w:val="28"/>
          <w:szCs w:val="28"/>
        </w:rPr>
        <w:t xml:space="preserve"> инвалидов.</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Pr>
          <w:rFonts w:ascii="Times New Roman" w:hAnsi="Times New Roman"/>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возможность самостоятельного передвижения по территории, на </w:t>
      </w:r>
      <w:r>
        <w:rPr>
          <w:rFonts w:ascii="Times New Roman" w:hAnsi="Times New Roman"/>
          <w:sz w:val="28"/>
          <w:szCs w:val="28"/>
        </w:rPr>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hAnsi="Times New Roman"/>
          <w:sz w:val="28"/>
          <w:szCs w:val="28"/>
        </w:rPr>
        <w:t>а-</w:t>
      </w:r>
      <w:proofErr w:type="gramEnd"/>
      <w:r>
        <w:rPr>
          <w:rFonts w:ascii="Times New Roman" w:hAnsi="Times New Roman"/>
          <w:sz w:val="28"/>
          <w:szCs w:val="28"/>
        </w:rPr>
        <w:t xml:space="preserve"> коляски;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муниципальная</w:t>
      </w:r>
      <w:proofErr w:type="gramEnd"/>
      <w:r>
        <w:rPr>
          <w:rFonts w:ascii="Times New Roman" w:hAnsi="Times New Roman"/>
          <w:sz w:val="28"/>
          <w:szCs w:val="28"/>
        </w:rPr>
        <w:t xml:space="preserve">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Показатели доступности и качества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w:t>
      </w:r>
      <w:proofErr w:type="gramStart"/>
      <w:r>
        <w:rPr>
          <w:rFonts w:ascii="Times New Roman" w:hAnsi="Times New Roman"/>
          <w:sz w:val="28"/>
          <w:szCs w:val="28"/>
        </w:rPr>
        <w:t>о-</w:t>
      </w:r>
      <w:proofErr w:type="gramEnd"/>
      <w:r>
        <w:rPr>
          <w:rFonts w:ascii="Times New Roman" w:hAnsi="Times New Roman"/>
          <w:sz w:val="28"/>
          <w:szCs w:val="28"/>
        </w:rPr>
        <w:t xml:space="preserve"> телекоммуникационных сетях общего пользования (в том числе в сети "Интернет"), средствах массовой информации.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2.28.4. Отсутствие нарушений установленных сроков в процессе </w:t>
      </w:r>
      <w:r>
        <w:rPr>
          <w:rFonts w:ascii="Times New Roman" w:hAnsi="Times New Roman"/>
          <w:sz w:val="28"/>
          <w:szCs w:val="28"/>
        </w:rPr>
        <w:lastRenderedPageBreak/>
        <w:t>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sz w:val="28"/>
          <w:szCs w:val="28"/>
        </w:rPr>
        <w:t>итогам</w:t>
      </w:r>
      <w:proofErr w:type="gramEnd"/>
      <w:r>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2.31. Электронные документы могут быть предоставлены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w:t>
      </w:r>
      <w:r>
        <w:rPr>
          <w:rFonts w:ascii="Times New Roman" w:hAnsi="Times New Roman"/>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3D2593" w:rsidRDefault="003D2593">
      <w:pPr>
        <w:pStyle w:val="1"/>
        <w:widowControl w:val="0"/>
        <w:spacing w:after="0" w:line="240" w:lineRule="auto"/>
        <w:ind w:firstLine="567"/>
        <w:jc w:val="both"/>
        <w:rPr>
          <w:rFonts w:ascii="Times New Roman" w:hAnsi="Times New Roman"/>
          <w:sz w:val="28"/>
          <w:szCs w:val="28"/>
          <w:lang w:eastAsia="en-US"/>
        </w:rPr>
      </w:pPr>
    </w:p>
    <w:p w:rsidR="003D2593" w:rsidRDefault="0064202B">
      <w:pPr>
        <w:pStyle w:val="1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Исчерпывающий перечень административных процедур</w:t>
      </w:r>
    </w:p>
    <w:p w:rsidR="003D2593" w:rsidRDefault="003D2593">
      <w:pPr>
        <w:pStyle w:val="1"/>
        <w:spacing w:after="0" w:line="240" w:lineRule="auto"/>
        <w:ind w:firstLine="709"/>
        <w:jc w:val="center"/>
        <w:rPr>
          <w:rFonts w:ascii="Times New Roman" w:hAnsi="Times New Roman"/>
          <w:b/>
          <w:color w:val="000000"/>
          <w:sz w:val="28"/>
          <w:szCs w:val="28"/>
        </w:rPr>
      </w:pP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Pr>
          <w:rFonts w:ascii="Times New Roman" w:eastAsia="Calibri" w:hAnsi="Times New Roman"/>
          <w:sz w:val="28"/>
          <w:szCs w:val="28"/>
        </w:rPr>
        <w:t>прием и регистрация заявления и документов</w:t>
      </w:r>
      <w:r>
        <w:rPr>
          <w:rFonts w:ascii="Times New Roman" w:hAnsi="Times New Roman"/>
          <w:sz w:val="20"/>
          <w:szCs w:val="20"/>
        </w:rPr>
        <w:t xml:space="preserve"> </w:t>
      </w:r>
      <w:r>
        <w:rPr>
          <w:rFonts w:ascii="Times New Roman" w:hAnsi="Times New Roman"/>
          <w:sz w:val="28"/>
          <w:szCs w:val="28"/>
        </w:rPr>
        <w:t>(отказ в приеме к рассмотрению заявления и документов);</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2) рассмотрение заявления, принятие решения по итогам рассмотрения.</w:t>
      </w:r>
    </w:p>
    <w:p w:rsidR="003D2593" w:rsidRDefault="0064202B">
      <w:pPr>
        <w:pStyle w:val="1"/>
        <w:spacing w:after="0" w:line="240" w:lineRule="auto"/>
        <w:ind w:firstLine="540"/>
        <w:jc w:val="both"/>
        <w:rPr>
          <w:rFonts w:ascii="Times New Roman" w:hAnsi="Times New Roman"/>
          <w:strike/>
          <w:sz w:val="28"/>
          <w:szCs w:val="28"/>
        </w:rPr>
      </w:pPr>
      <w:r>
        <w:rPr>
          <w:rFonts w:ascii="Times New Roman" w:hAnsi="Times New Roman"/>
          <w:sz w:val="28"/>
          <w:szCs w:val="28"/>
        </w:rPr>
        <w:t xml:space="preserve">3.1.1. </w:t>
      </w:r>
      <w:r>
        <w:rPr>
          <w:rFonts w:ascii="Times New Roman" w:eastAsia="Calibri" w:hAnsi="Times New Roman"/>
          <w:sz w:val="28"/>
          <w:szCs w:val="28"/>
          <w:u w:val="single"/>
        </w:rPr>
        <w:t>Прием и регистрация заявления и документов</w:t>
      </w:r>
      <w:r>
        <w:rPr>
          <w:rFonts w:ascii="Times New Roman" w:hAnsi="Times New Roman"/>
          <w:sz w:val="20"/>
          <w:szCs w:val="20"/>
          <w:u w:val="single"/>
        </w:rPr>
        <w:t xml:space="preserve"> </w:t>
      </w:r>
      <w:r>
        <w:rPr>
          <w:rFonts w:ascii="Times New Roman" w:hAnsi="Times New Roman"/>
          <w:sz w:val="28"/>
          <w:szCs w:val="28"/>
          <w:u w:val="single"/>
        </w:rPr>
        <w:t>(отказ в приеме к рассмотрению заявления и документов</w:t>
      </w:r>
      <w:r>
        <w:rPr>
          <w:rFonts w:ascii="Times New Roman" w:hAnsi="Times New Roman"/>
          <w:sz w:val="28"/>
          <w:szCs w:val="28"/>
        </w:rPr>
        <w:t>).</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3D2593" w:rsidRDefault="0064202B">
      <w:pPr>
        <w:pStyle w:val="1"/>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 xml:space="preserve">При приеме </w:t>
      </w:r>
      <w:r>
        <w:rPr>
          <w:rFonts w:ascii="Times New Roman" w:eastAsia="Calibri" w:hAnsi="Times New Roman"/>
          <w:sz w:val="28"/>
          <w:szCs w:val="28"/>
        </w:rPr>
        <w:t>заявления и</w:t>
      </w:r>
      <w:r>
        <w:rPr>
          <w:rFonts w:ascii="Times New Roman" w:hAnsi="Times New Roman"/>
          <w:sz w:val="28"/>
          <w:szCs w:val="28"/>
        </w:rPr>
        <w:t xml:space="preserve"> документов должностное лицо </w:t>
      </w:r>
      <w:bookmarkStart w:id="13" w:name="_Hlk105497659"/>
      <w:r>
        <w:rPr>
          <w:rFonts w:ascii="Times New Roman" w:hAnsi="Times New Roman"/>
          <w:sz w:val="28"/>
          <w:szCs w:val="28"/>
        </w:rPr>
        <w:t>Уполномоченного органа</w:t>
      </w:r>
      <w:bookmarkEnd w:id="13"/>
      <w:r>
        <w:rPr>
          <w:rFonts w:ascii="Times New Roman" w:hAnsi="Times New Roman"/>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3D2593" w:rsidRDefault="0064202B">
      <w:pPr>
        <w:pStyle w:val="1"/>
        <w:spacing w:after="0" w:line="240" w:lineRule="auto"/>
        <w:ind w:firstLine="550"/>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4"/>
          <w:szCs w:val="24"/>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3D2593" w:rsidRDefault="0064202B">
      <w:pPr>
        <w:pStyle w:val="1"/>
        <w:spacing w:after="0" w:line="240" w:lineRule="auto"/>
        <w:ind w:firstLine="550"/>
        <w:jc w:val="both"/>
        <w:rPr>
          <w:rFonts w:ascii="Times New Roman" w:hAnsi="Times New Roman"/>
          <w:sz w:val="28"/>
          <w:szCs w:val="28"/>
        </w:rPr>
      </w:pPr>
      <w:r>
        <w:rPr>
          <w:rFonts w:ascii="Times New Roman" w:hAnsi="Times New Roman"/>
          <w:sz w:val="28"/>
          <w:szCs w:val="28"/>
        </w:rPr>
        <w:t xml:space="preserve">Заявление и прилагаемые к нему документы, поступившие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Уполномоченный</w:t>
      </w:r>
      <w:proofErr w:type="gramEnd"/>
      <w:r>
        <w:rPr>
          <w:rFonts w:ascii="Times New Roman" w:hAnsi="Times New Roman"/>
          <w:sz w:val="28"/>
          <w:szCs w:val="28"/>
        </w:rPr>
        <w:t xml:space="preserve"> органа в электронном виде, регистрируются в общем порядке.</w:t>
      </w:r>
    </w:p>
    <w:p w:rsidR="003D2593" w:rsidRDefault="0064202B">
      <w:pPr>
        <w:pStyle w:val="1"/>
        <w:spacing w:after="0" w:line="240" w:lineRule="auto"/>
        <w:ind w:firstLine="550"/>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3D2593" w:rsidRDefault="0064202B">
      <w:pPr>
        <w:pStyle w:val="1"/>
        <w:spacing w:after="0" w:line="240" w:lineRule="auto"/>
        <w:ind w:firstLine="550"/>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3D2593" w:rsidRDefault="0064202B">
      <w:pPr>
        <w:pStyle w:val="1"/>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Pr>
          <w:rFonts w:ascii="Times New Roman" w:hAnsi="Times New Roman"/>
          <w:sz w:val="28"/>
          <w:szCs w:val="28"/>
        </w:rPr>
        <w:t xml:space="preserve"> (далее - уведомление о получении заявления).</w:t>
      </w:r>
    </w:p>
    <w:p w:rsidR="003D2593" w:rsidRDefault="0064202B">
      <w:pPr>
        <w:pStyle w:val="1"/>
        <w:spacing w:after="0" w:line="240" w:lineRule="auto"/>
        <w:ind w:firstLine="550"/>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2593" w:rsidRDefault="0064202B">
      <w:pPr>
        <w:pStyle w:val="1"/>
        <w:spacing w:after="0" w:line="240" w:lineRule="auto"/>
        <w:ind w:firstLine="550"/>
        <w:jc w:val="both"/>
        <w:rPr>
          <w:rFonts w:ascii="Times New Roman" w:hAnsi="Times New Roman"/>
          <w:sz w:val="28"/>
          <w:szCs w:val="28"/>
        </w:rPr>
      </w:pPr>
      <w:proofErr w:type="gramStart"/>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w:t>
      </w:r>
      <w:r>
        <w:rPr>
          <w:rFonts w:ascii="Times New Roman" w:hAnsi="Times New Roman"/>
          <w:sz w:val="28"/>
          <w:szCs w:val="28"/>
        </w:rPr>
        <w:lastRenderedPageBreak/>
        <w:t>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Pr>
          <w:rFonts w:ascii="Times New Roman" w:hAnsi="Times New Roman"/>
          <w:sz w:val="28"/>
          <w:szCs w:val="28"/>
        </w:rPr>
        <w:t xml:space="preserve"> проверку соблюдения условий, указанных в статье 11 Федерального закона № 63-ФЗ.</w:t>
      </w:r>
    </w:p>
    <w:p w:rsidR="003D2593" w:rsidRDefault="0064202B">
      <w:pPr>
        <w:pStyle w:val="1"/>
        <w:spacing w:after="0" w:line="240" w:lineRule="auto"/>
        <w:ind w:firstLine="550"/>
        <w:jc w:val="both"/>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Pr>
          <w:rFonts w:ascii="Times New Roman" w:hAnsi="Times New Roman"/>
          <w:sz w:val="28"/>
          <w:szCs w:val="28"/>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3D2593" w:rsidRDefault="0064202B">
      <w:pPr>
        <w:pStyle w:val="1"/>
        <w:spacing w:after="0" w:line="240" w:lineRule="auto"/>
        <w:ind w:firstLine="55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rsidR="003D2593" w:rsidRDefault="0064202B">
      <w:pPr>
        <w:pStyle w:val="1"/>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не  более 15 минут;</w:t>
      </w:r>
    </w:p>
    <w:p w:rsidR="003D2593" w:rsidRDefault="0064202B">
      <w:pPr>
        <w:pStyle w:val="1"/>
        <w:spacing w:after="0" w:line="240" w:lineRule="auto"/>
        <w:ind w:firstLine="600"/>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 не более 3 дней со дня поступления в Уполномоченный орган;</w:t>
      </w:r>
    </w:p>
    <w:p w:rsidR="003D2593" w:rsidRDefault="0064202B">
      <w:pPr>
        <w:pStyle w:val="1"/>
        <w:spacing w:after="0" w:line="240" w:lineRule="auto"/>
        <w:ind w:firstLine="600"/>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 1 рабочий день.</w:t>
      </w:r>
    </w:p>
    <w:p w:rsidR="003D2593" w:rsidRDefault="0064202B">
      <w:pPr>
        <w:pStyle w:val="1"/>
        <w:spacing w:after="0" w:line="240" w:lineRule="auto"/>
        <w:ind w:firstLine="550"/>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Pr>
          <w:rFonts w:ascii="Times New Roman" w:hAnsi="Times New Roman"/>
          <w:sz w:val="28"/>
          <w:szCs w:val="28"/>
        </w:rPr>
        <w:t xml:space="preserve"> направляется в течение 3 дней со дня завершения проведения такой проверки. </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3D2593" w:rsidRDefault="0064202B">
      <w:pPr>
        <w:pStyle w:val="1"/>
        <w:spacing w:after="0" w:line="240" w:lineRule="auto"/>
        <w:ind w:firstLine="540"/>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Рассмотрение заявления, принятие решения по итогам рассмотрения.</w:t>
      </w:r>
      <w:r>
        <w:rPr>
          <w:rFonts w:ascii="Times New Roman" w:hAnsi="Times New Roman"/>
          <w:sz w:val="28"/>
          <w:szCs w:val="28"/>
        </w:rPr>
        <w:t xml:space="preserve">   </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и выявляет наличие (отсутствие) о</w:t>
      </w:r>
      <w:r>
        <w:rPr>
          <w:rFonts w:ascii="Times New Roman" w:hAnsi="Times New Roman"/>
          <w:sz w:val="28"/>
          <w:szCs w:val="28"/>
        </w:rPr>
        <w:t xml:space="preserve">снования для отказа в предоставлении выписки (информации) об объектах учета из реестра </w:t>
      </w:r>
      <w:r>
        <w:rPr>
          <w:rFonts w:ascii="Times New Roman" w:hAnsi="Times New Roman"/>
          <w:sz w:val="28"/>
          <w:szCs w:val="28"/>
        </w:rPr>
        <w:lastRenderedPageBreak/>
        <w:t>муниципального имущества</w:t>
      </w:r>
      <w:r>
        <w:rPr>
          <w:rFonts w:ascii="Times New Roman" w:hAnsi="Times New Roman"/>
          <w:i/>
          <w:sz w:val="28"/>
          <w:szCs w:val="28"/>
        </w:rPr>
        <w:t>,</w:t>
      </w:r>
      <w:r>
        <w:rPr>
          <w:rFonts w:ascii="Times New Roman" w:hAnsi="Times New Roman"/>
          <w:sz w:val="28"/>
          <w:szCs w:val="28"/>
        </w:rPr>
        <w:t xml:space="preserve"> предусмотренного пунктом 2.20 настоящего административного регламента. </w:t>
      </w:r>
    </w:p>
    <w:p w:rsidR="003D2593" w:rsidRDefault="0064202B">
      <w:pPr>
        <w:pStyle w:val="1"/>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случае наличия оснований, предусмотренных 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выписки (информации) об объектах учета из реестра муниципального имущества.</w:t>
      </w:r>
      <w:proofErr w:type="gramEnd"/>
    </w:p>
    <w:p w:rsidR="003D2593" w:rsidRDefault="0064202B">
      <w:pPr>
        <w:pStyle w:val="1"/>
        <w:spacing w:after="0" w:line="240" w:lineRule="auto"/>
        <w:ind w:firstLine="540"/>
        <w:jc w:val="both"/>
        <w:rPr>
          <w:rFonts w:ascii="Times New Roman" w:hAnsi="Times New Roman"/>
          <w:bCs/>
          <w:sz w:val="28"/>
          <w:szCs w:val="28"/>
        </w:rPr>
      </w:pPr>
      <w:r>
        <w:rPr>
          <w:rFonts w:ascii="Times New Roman" w:hAnsi="Times New Roman"/>
          <w:sz w:val="28"/>
          <w:szCs w:val="28"/>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Pr>
          <w:rFonts w:ascii="Times New Roman" w:hAnsi="Times New Roman"/>
          <w:sz w:val="28"/>
          <w:szCs w:val="28"/>
        </w:rPr>
        <w:t xml:space="preserve">реестре муниципального имущества </w:t>
      </w:r>
      <w:r>
        <w:rPr>
          <w:rFonts w:ascii="Times New Roman" w:hAnsi="Times New Roman"/>
          <w:bCs/>
          <w:sz w:val="28"/>
          <w:szCs w:val="28"/>
        </w:rPr>
        <w:t xml:space="preserve">(далее – </w:t>
      </w:r>
      <w:r>
        <w:rPr>
          <w:rFonts w:ascii="Times New Roman" w:hAnsi="Times New Roman"/>
          <w:sz w:val="28"/>
          <w:szCs w:val="28"/>
        </w:rPr>
        <w:t>реестр муниципального имущества).</w:t>
      </w:r>
    </w:p>
    <w:p w:rsidR="003D2593" w:rsidRDefault="0064202B">
      <w:pPr>
        <w:pStyle w:val="1"/>
        <w:spacing w:after="0" w:line="240" w:lineRule="auto"/>
        <w:ind w:firstLine="540"/>
        <w:jc w:val="both"/>
        <w:rPr>
          <w:rFonts w:ascii="Times New Roman" w:hAnsi="Times New Roman"/>
          <w:bCs/>
          <w:sz w:val="28"/>
          <w:szCs w:val="28"/>
        </w:rPr>
      </w:pPr>
      <w:r>
        <w:rPr>
          <w:rFonts w:ascii="Times New Roman" w:hAnsi="Times New Roman"/>
          <w:sz w:val="28"/>
          <w:szCs w:val="28"/>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3D2593" w:rsidRDefault="0064202B">
      <w:pPr>
        <w:pStyle w:val="1"/>
        <w:spacing w:after="0" w:line="240" w:lineRule="auto"/>
        <w:ind w:firstLine="540"/>
        <w:jc w:val="both"/>
        <w:rPr>
          <w:rFonts w:ascii="Times New Roman" w:hAnsi="Times New Roman"/>
          <w:bCs/>
          <w:sz w:val="28"/>
          <w:szCs w:val="28"/>
        </w:rPr>
      </w:pPr>
      <w:r>
        <w:rPr>
          <w:rFonts w:ascii="Times New Roman" w:hAnsi="Times New Roman"/>
          <w:sz w:val="28"/>
          <w:szCs w:val="28"/>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многофункциональном центре, либо направляется Уполномоченным органом посредством почтовой связи.</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3D2593" w:rsidRDefault="0064202B">
      <w:pPr>
        <w:pStyle w:val="1"/>
        <w:numPr>
          <w:ilvl w:val="0"/>
          <w:numId w:val="1"/>
        </w:numPr>
        <w:spacing w:after="0" w:line="240" w:lineRule="auto"/>
        <w:ind w:left="0" w:firstLine="540"/>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D2593" w:rsidRDefault="0064202B">
      <w:pPr>
        <w:pStyle w:val="1"/>
        <w:numPr>
          <w:ilvl w:val="0"/>
          <w:numId w:val="1"/>
        </w:numPr>
        <w:spacing w:after="0" w:line="240" w:lineRule="auto"/>
        <w:ind w:left="0" w:firstLine="540"/>
        <w:jc w:val="both"/>
        <w:rPr>
          <w:rFonts w:ascii="Times New Roman" w:hAnsi="Times New Roman"/>
          <w:sz w:val="28"/>
          <w:szCs w:val="28"/>
        </w:rPr>
      </w:pPr>
      <w:r>
        <w:rPr>
          <w:rFonts w:ascii="Times New Roman" w:hAnsi="Times New Roman"/>
          <w:sz w:val="28"/>
          <w:szCs w:val="28"/>
        </w:rPr>
        <w:lastRenderedPageBreak/>
        <w:t>в форме документа на бумажном носителе в многофункциональном центре;</w:t>
      </w:r>
    </w:p>
    <w:p w:rsidR="003D2593" w:rsidRDefault="0064202B">
      <w:pPr>
        <w:pStyle w:val="1"/>
        <w:numPr>
          <w:ilvl w:val="0"/>
          <w:numId w:val="1"/>
        </w:numPr>
        <w:spacing w:after="0" w:line="240" w:lineRule="auto"/>
        <w:ind w:left="0" w:firstLine="540"/>
        <w:jc w:val="both"/>
        <w:rPr>
          <w:rFonts w:ascii="Times New Roman" w:hAnsi="Times New Roman"/>
          <w:sz w:val="28"/>
          <w:szCs w:val="28"/>
        </w:rPr>
      </w:pPr>
      <w:r>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отказе в предоставлении выписки (информации);</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3D2593" w:rsidRDefault="0064202B">
      <w:pPr>
        <w:pStyle w:val="1"/>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3D2593" w:rsidRDefault="003D2593">
      <w:pPr>
        <w:pStyle w:val="1"/>
        <w:spacing w:after="0" w:line="240" w:lineRule="auto"/>
        <w:ind w:firstLine="540"/>
        <w:jc w:val="both"/>
        <w:rPr>
          <w:rFonts w:ascii="Times New Roman" w:hAnsi="Times New Roman"/>
          <w:sz w:val="28"/>
          <w:szCs w:val="28"/>
        </w:rPr>
      </w:pPr>
    </w:p>
    <w:p w:rsidR="003D2593" w:rsidRDefault="0064202B">
      <w:pPr>
        <w:pStyle w:val="11"/>
      </w:pPr>
      <w:r>
        <w:t>Исчерпывающий перечень административных процедур</w:t>
      </w:r>
    </w:p>
    <w:p w:rsidR="003D2593" w:rsidRDefault="0064202B">
      <w:pPr>
        <w:pStyle w:val="11"/>
      </w:pPr>
      <w:r>
        <w:t>Перечень административных процедур (действий) при предоставлении муниципальной услуги услуг в электронной форме</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D2593" w:rsidRDefault="0064202B">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3.2.1. Формирование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w:t>
      </w:r>
      <w:r>
        <w:rPr>
          <w:rFonts w:ascii="Times New Roman" w:hAnsi="Times New Roman"/>
          <w:sz w:val="28"/>
          <w:szCs w:val="28"/>
        </w:rPr>
        <w:lastRenderedPageBreak/>
        <w:t>регламента, необходимых для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Сформированное и подписанное </w:t>
      </w:r>
      <w:proofErr w:type="gramStart"/>
      <w:r>
        <w:rPr>
          <w:rFonts w:ascii="Times New Roman" w:hAnsi="Times New Roman"/>
          <w:sz w:val="28"/>
          <w:szCs w:val="28"/>
        </w:rPr>
        <w:t>заявление</w:t>
      </w:r>
      <w:proofErr w:type="gramEnd"/>
      <w:r>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3D2593" w:rsidRDefault="0064202B">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3.2.2. Прием и регистрация Уполномоченным органом заявления и иных документов, необходимых для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3.1.1. настоящего Административного регламента.</w:t>
      </w:r>
    </w:p>
    <w:p w:rsidR="003D2593" w:rsidRDefault="0064202B">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3.2.3. Получение результата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bookmarkStart w:id="14" w:name="_Hlk99376589"/>
      <w:bookmarkEnd w:id="14"/>
    </w:p>
    <w:p w:rsidR="003D2593" w:rsidRDefault="0064202B">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3.2.4. Получение сведений о ходе рассмотрения заявления.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3.2.5. Осуществление оценки качества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Pr>
          <w:rFonts w:ascii="Times New Roman" w:hAnsi="Times New Roman"/>
          <w:sz w:val="28"/>
          <w:szCs w:val="28"/>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Times New Roman" w:hAnsi="Times New Roman"/>
          <w:sz w:val="28"/>
          <w:szCs w:val="28"/>
        </w:rPr>
        <w:t xml:space="preserve"> </w:t>
      </w:r>
      <w:proofErr w:type="gramStart"/>
      <w:r>
        <w:rPr>
          <w:rFonts w:ascii="Times New Roman" w:hAnsi="Times New Roman"/>
          <w:sz w:val="28"/>
          <w:szCs w:val="28"/>
        </w:rPr>
        <w:t>прекращении</w:t>
      </w:r>
      <w:proofErr w:type="gramEnd"/>
      <w:r>
        <w:rPr>
          <w:rFonts w:ascii="Times New Roman" w:hAnsi="Times New Roman"/>
          <w:sz w:val="28"/>
          <w:szCs w:val="28"/>
        </w:rPr>
        <w:t xml:space="preserve"> исполнения соответствующими руководителями своих должностных обязанностей".</w:t>
      </w:r>
    </w:p>
    <w:p w:rsidR="003D2593" w:rsidRDefault="0064202B">
      <w:pPr>
        <w:pStyle w:val="1"/>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rsidR="003D2593" w:rsidRDefault="0064202B">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rFonts w:ascii="Times New Roman" w:hAnsi="Times New Roman"/>
          <w:sz w:val="28"/>
          <w:szCs w:val="28"/>
        </w:rPr>
        <w:t xml:space="preserve"> </w:t>
      </w:r>
      <w:proofErr w:type="gramStart"/>
      <w:r>
        <w:rPr>
          <w:rFonts w:ascii="Times New Roman" w:hAnsi="Times New Roman"/>
          <w:sz w:val="28"/>
          <w:szCs w:val="28"/>
        </w:rPr>
        <w:t>случае</w:t>
      </w:r>
      <w:proofErr w:type="gramEnd"/>
      <w:r>
        <w:rPr>
          <w:rFonts w:ascii="Times New Roman" w:hAnsi="Times New Roman"/>
          <w:sz w:val="28"/>
          <w:szCs w:val="28"/>
        </w:rPr>
        <w:t>, если Уполномоченный орган подключен к указанной системе).</w:t>
      </w:r>
    </w:p>
    <w:p w:rsidR="003D2593" w:rsidRDefault="0064202B">
      <w:pPr>
        <w:pStyle w:val="1"/>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Порядок исправления допущенных опечаток и ошибок в выданных в результате предоставления муниципальной услуги документах</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3.3. </w:t>
      </w:r>
      <w:proofErr w:type="gramStart"/>
      <w:r>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3.4. Основания отказа в приеме заявления об исправлении опечаток и ошибок указаны в пункте 2.16 настоящего Административного регламента.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3.5.2. Уполномоченный орган при получении заявления, указанного в подпункте 3.5.1 пункта 3.5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3.5.3. Уполномоченный орган обеспечивает устранение опечаток и ошибок в документах, являющихся результатом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3.5.4. Срок устранения опечаток и ошибок не должен превышать 3 (трех)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указанного в подпункте 3.5.1 пункта 3.5 настоящего подраздела.</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 xml:space="preserve">IV. Формы </w:t>
      </w:r>
      <w:proofErr w:type="gramStart"/>
      <w:r>
        <w:t>контроля за</w:t>
      </w:r>
      <w:proofErr w:type="gramEnd"/>
      <w:r>
        <w:t xml:space="preserve"> исполнением административного регламента </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w:t>
      </w:r>
      <w:r>
        <w:rPr>
          <w:rFonts w:ascii="Times New Roman" w:hAnsi="Times New Roman"/>
          <w:sz w:val="28"/>
          <w:szCs w:val="28"/>
        </w:rPr>
        <w:lastRenderedPageBreak/>
        <w:t>Уполномоченного органа. При плановой проверке полноты и качества предоставления муниципальной услуги контролю подлежат:</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w:t>
      </w:r>
      <w:r>
        <w:rPr>
          <w:rFonts w:ascii="Times New Roman" w:eastAsia="Times New Roman" w:hAnsi="Times New Roman"/>
          <w:bCs/>
          <w:color w:val="000000"/>
          <w:sz w:val="28"/>
          <w:szCs w:val="28"/>
        </w:rPr>
        <w:t>«</w:t>
      </w:r>
      <w:r w:rsidR="00665F10">
        <w:rPr>
          <w:rFonts w:ascii="Times New Roman" w:eastAsia="Times New Roman" w:hAnsi="Times New Roman"/>
          <w:bCs/>
          <w:color w:val="000000"/>
          <w:sz w:val="28"/>
          <w:szCs w:val="28"/>
        </w:rPr>
        <w:t xml:space="preserve">Покровский </w:t>
      </w:r>
      <w:r>
        <w:rPr>
          <w:rFonts w:ascii="Times New Roman" w:eastAsia="Times New Roman" w:hAnsi="Times New Roman"/>
          <w:bCs/>
          <w:color w:val="000000"/>
          <w:sz w:val="28"/>
          <w:szCs w:val="28"/>
        </w:rPr>
        <w:t xml:space="preserve"> сельсовет»</w:t>
      </w:r>
      <w:r>
        <w:rPr>
          <w:rFonts w:ascii="Times New Roman" w:hAnsi="Times New Roman"/>
          <w:sz w:val="28"/>
          <w:szCs w:val="28"/>
        </w:rPr>
        <w:t xml:space="preserve"> Астраханской области;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w:t>
      </w:r>
      <w:r>
        <w:rPr>
          <w:rFonts w:ascii="Times New Roman" w:eastAsia="Times New Roman" w:hAnsi="Times New Roman"/>
          <w:bCs/>
          <w:color w:val="000000"/>
          <w:sz w:val="28"/>
          <w:szCs w:val="28"/>
        </w:rPr>
        <w:t>«</w:t>
      </w:r>
      <w:r w:rsidR="00665F10">
        <w:rPr>
          <w:rFonts w:ascii="Times New Roman" w:eastAsia="Times New Roman" w:hAnsi="Times New Roman"/>
          <w:bCs/>
          <w:color w:val="000000"/>
          <w:sz w:val="28"/>
          <w:szCs w:val="28"/>
        </w:rPr>
        <w:t xml:space="preserve">Покровский </w:t>
      </w:r>
      <w:r>
        <w:rPr>
          <w:rFonts w:ascii="Times New Roman" w:eastAsia="Times New Roman" w:hAnsi="Times New Roman"/>
          <w:bCs/>
          <w:color w:val="000000"/>
          <w:sz w:val="28"/>
          <w:szCs w:val="28"/>
        </w:rPr>
        <w:t xml:space="preserve"> сельсовет»</w:t>
      </w:r>
      <w:r>
        <w:rPr>
          <w:rFonts w:ascii="Times New Roman" w:hAnsi="Times New Roman"/>
          <w:sz w:val="28"/>
          <w:szCs w:val="28"/>
          <w:highlight w:val="yellow"/>
        </w:rPr>
        <w:t xml:space="preserve"> </w:t>
      </w:r>
      <w:r>
        <w:rPr>
          <w:rFonts w:ascii="Times New Roman" w:hAnsi="Times New Roman"/>
          <w:sz w:val="28"/>
          <w:szCs w:val="28"/>
        </w:rPr>
        <w:t>Астраханской области осуществляется привлечение виновных лиц к ответственности в соответствии с законодательством Российской Федерации.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4.7. Граждане, их объединения и организации имеют право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r>
          <w:rPr>
            <w:rFonts w:ascii="Times New Roman" w:hAnsi="Times New Roman"/>
            <w:color w:val="auto"/>
            <w:sz w:val="28"/>
            <w:szCs w:val="28"/>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3D2593" w:rsidRDefault="0064202B">
      <w:pPr>
        <w:pStyle w:val="1"/>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Fonts w:ascii="Times New Roman" w:hAnsi="Times New Roman"/>
            <w:color w:val="auto"/>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w:t>
      </w:r>
      <w:r>
        <w:rPr>
          <w:rFonts w:ascii="Times New Roman" w:hAnsi="Times New Roman"/>
          <w:sz w:val="28"/>
          <w:szCs w:val="28"/>
        </w:rPr>
        <w:lastRenderedPageBreak/>
        <w:t xml:space="preserve">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Fonts w:ascii="Times New Roman" w:hAnsi="Times New Roman"/>
            <w:color w:val="auto"/>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5">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Fonts w:ascii="Times New Roman" w:hAnsi="Times New Roman"/>
            <w:color w:val="auto"/>
            <w:sz w:val="28"/>
            <w:szCs w:val="28"/>
          </w:rPr>
          <w:t>частью 1.3 статьи 16</w:t>
        </w:r>
      </w:hyperlink>
      <w:r>
        <w:rPr>
          <w:rFonts w:ascii="Times New Roman" w:hAnsi="Times New Roman"/>
          <w:sz w:val="28"/>
          <w:szCs w:val="28"/>
        </w:rPr>
        <w:t xml:space="preserve"> Федерального закона № 210-ФЗ;</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ascii="Times New Roman" w:hAnsi="Times New Roman"/>
            <w:color w:val="auto"/>
            <w:sz w:val="28"/>
            <w:szCs w:val="28"/>
          </w:rPr>
          <w:t>частью 1.3 статьи 16</w:t>
        </w:r>
      </w:hyperlink>
      <w:r>
        <w:rPr>
          <w:rFonts w:ascii="Times New Roman" w:hAnsi="Times New Roman"/>
          <w:sz w:val="28"/>
          <w:szCs w:val="28"/>
        </w:rPr>
        <w:t xml:space="preserve"> Федерального закона № 210-ФЗ;</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w:t>
      </w:r>
      <w:r>
        <w:rPr>
          <w:rFonts w:ascii="Times New Roman" w:hAnsi="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w:t>
      </w:r>
      <w:proofErr w:type="gramStart"/>
      <w:r>
        <w:rPr>
          <w:rFonts w:ascii="Times New Roman" w:hAnsi="Times New Roman"/>
          <w:sz w:val="28"/>
          <w:szCs w:val="28"/>
        </w:rPr>
        <w:t>правомерными</w:t>
      </w:r>
      <w:proofErr w:type="gramEnd"/>
      <w:r>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подача жалобы лицом, полномочия которого не подтверждены в </w:t>
      </w:r>
      <w:r>
        <w:rPr>
          <w:rFonts w:ascii="Times New Roman" w:hAnsi="Times New Roman"/>
          <w:sz w:val="28"/>
          <w:szCs w:val="28"/>
        </w:rPr>
        <w:lastRenderedPageBreak/>
        <w:t>порядке, установленном законодательством Российской Федерации.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w:t>
      </w:r>
      <w:r>
        <w:rPr>
          <w:rFonts w:ascii="Times New Roman" w:hAnsi="Times New Roman"/>
          <w:sz w:val="28"/>
          <w:szCs w:val="28"/>
        </w:rPr>
        <w:lastRenderedPageBreak/>
        <w:t>форме почтовым отправлением по адресу, указанному заявителем (представителем).</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D2593" w:rsidRDefault="003D2593">
      <w:pPr>
        <w:pStyle w:val="1"/>
        <w:widowControl w:val="0"/>
        <w:spacing w:after="0" w:line="240" w:lineRule="auto"/>
        <w:ind w:firstLine="567"/>
        <w:jc w:val="both"/>
        <w:rPr>
          <w:rFonts w:ascii="Times New Roman" w:hAnsi="Times New Roman"/>
          <w:sz w:val="28"/>
          <w:szCs w:val="28"/>
        </w:rPr>
      </w:pP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D2593" w:rsidRDefault="0064202B">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6.1.1. Информирование заявителей о порядке предоставления </w:t>
      </w:r>
      <w:r>
        <w:rPr>
          <w:rFonts w:ascii="Times New Roman" w:hAnsi="Times New Roman"/>
          <w:sz w:val="28"/>
          <w:szCs w:val="28"/>
          <w:u w:val="single"/>
        </w:rPr>
        <w:lastRenderedPageBreak/>
        <w:t>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D2593" w:rsidRDefault="0064202B">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u w:val="single"/>
        </w:rPr>
        <w:t>заверение выписок</w:t>
      </w:r>
      <w:proofErr w:type="gramEnd"/>
      <w:r>
        <w:rPr>
          <w:rFonts w:ascii="Times New Roman" w:hAnsi="Times New Roman"/>
          <w:sz w:val="28"/>
          <w:szCs w:val="28"/>
          <w:u w:val="single"/>
        </w:rPr>
        <w:t xml:space="preserve"> из информационных систем органов, предоставляющих государственные (муниципальные) услуги</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Pr>
          <w:rFonts w:ascii="Times New Roman" w:hAnsi="Times New Roman"/>
          <w:sz w:val="28"/>
          <w:szCs w:val="28"/>
        </w:rPr>
        <w:lastRenderedPageBreak/>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3D2593" w:rsidRDefault="0064202B">
      <w:pPr>
        <w:pStyle w:val="1"/>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D2593" w:rsidRDefault="0064202B">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D2593" w:rsidRDefault="0064202B">
      <w:pPr>
        <w:pStyle w:val="1"/>
        <w:widowControl w:val="0"/>
        <w:spacing w:after="0" w:line="240" w:lineRule="auto"/>
        <w:ind w:left="5529"/>
        <w:jc w:val="both"/>
        <w:rPr>
          <w:rFonts w:ascii="Times New Roman" w:hAnsi="Times New Roman"/>
          <w:sz w:val="28"/>
          <w:szCs w:val="28"/>
        </w:rPr>
      </w:pPr>
      <w:r>
        <w:br w:type="page"/>
      </w:r>
    </w:p>
    <w:p w:rsidR="003D2593" w:rsidRDefault="0064202B">
      <w:pPr>
        <w:pStyle w:val="1"/>
        <w:widowControl w:val="0"/>
        <w:spacing w:after="0" w:line="240" w:lineRule="auto"/>
        <w:ind w:left="5529"/>
        <w:jc w:val="both"/>
        <w:rPr>
          <w:rFonts w:ascii="Times New Roman" w:hAnsi="Times New Roman"/>
          <w:sz w:val="28"/>
          <w:szCs w:val="28"/>
        </w:rPr>
      </w:pPr>
      <w:r>
        <w:rPr>
          <w:rFonts w:ascii="Times New Roman" w:hAnsi="Times New Roman"/>
          <w:sz w:val="28"/>
          <w:szCs w:val="28"/>
        </w:rPr>
        <w:lastRenderedPageBreak/>
        <w:t>ПРИЛОЖЕНИЕ</w:t>
      </w:r>
    </w:p>
    <w:p w:rsidR="003D2593" w:rsidRDefault="0064202B">
      <w:pPr>
        <w:pStyle w:val="1"/>
        <w:widowControl w:val="0"/>
        <w:spacing w:after="0" w:line="240" w:lineRule="auto"/>
        <w:ind w:left="5529"/>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 xml:space="preserve">административному регламенту предоставления муниципальной услуги "Предоставление выписки (информации) об объектах учета из реестра муниципального имущества муниципального образования _______________ Астраханской области" </w:t>
      </w:r>
    </w:p>
    <w:p w:rsidR="003D2593" w:rsidRDefault="003D2593">
      <w:pPr>
        <w:pStyle w:val="1"/>
        <w:widowControl w:val="0"/>
        <w:spacing w:after="0" w:line="240" w:lineRule="auto"/>
        <w:ind w:left="5529" w:firstLine="567"/>
        <w:jc w:val="both"/>
        <w:rPr>
          <w:rFonts w:ascii="Times New Roman" w:hAnsi="Times New Roman"/>
          <w:sz w:val="28"/>
          <w:szCs w:val="28"/>
        </w:rPr>
      </w:pP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 Астраханской области</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заявителя -</w:t>
      </w:r>
      <w:proofErr w:type="gramEnd"/>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юридического лица или фамилия,</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имя и отчество физического лица)</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ЗАЯВЛЕНИЕ</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Прошу  предоставить  выписку  (информацию)  об объект</w:t>
      </w:r>
      <w:proofErr w:type="gramStart"/>
      <w:r>
        <w:rPr>
          <w:rFonts w:ascii="Courier New" w:hAnsi="Courier New" w:cs="Courier New"/>
          <w:sz w:val="20"/>
          <w:szCs w:val="20"/>
        </w:rPr>
        <w:t>е(</w:t>
      </w:r>
      <w:proofErr w:type="gramEnd"/>
      <w:r>
        <w:rPr>
          <w:rFonts w:ascii="Courier New" w:hAnsi="Courier New" w:cs="Courier New"/>
          <w:sz w:val="20"/>
          <w:szCs w:val="20"/>
        </w:rPr>
        <w:t>ах) учета из реестра</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муниципального имущества муниципального образования 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Астраханской области ______________________________________________________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(указать конкретный объект муниципального имущества)</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каких целей необходима выписка (информация) 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Сведения о заявителе: _____________________________________________________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Местонахождение: __________________________________________________________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юридических лиц)</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физических лиц)</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(для физических лиц)</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Руководитель        (для        юридических       лиц,       индивидуальных</w:t>
      </w:r>
      <w:proofErr w:type="gramEnd"/>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предпринимателей) __________________ телефоны, факс: ______________________</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(должность, Ф.И.О.)</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рассмотрения заявления прошу:</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│выдать на руки в Администрации</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│выдать на руки в МФЦ</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│направить по почте</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│направить на электронный ящик</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D2593" w:rsidRDefault="00642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дата _______ подпись _________________ расшифровка подписи ________________</w:t>
      </w:r>
    </w:p>
    <w:p w:rsidR="003D2593" w:rsidRDefault="0064202B">
      <w:pPr>
        <w:pStyle w:val="1"/>
        <w:spacing w:after="0" w:line="240" w:lineRule="auto"/>
        <w:jc w:val="both"/>
        <w:rPr>
          <w:rFonts w:ascii="Times New Roman" w:hAnsi="Times New Roman"/>
          <w:sz w:val="24"/>
          <w:szCs w:val="24"/>
        </w:rPr>
      </w:pPr>
      <w:r>
        <w:rPr>
          <w:rFonts w:ascii="Times New Roman" w:hAnsi="Times New Roman"/>
          <w:sz w:val="24"/>
          <w:szCs w:val="24"/>
        </w:rPr>
        <w:t xml:space="preserve">  </w:t>
      </w:r>
    </w:p>
    <w:p w:rsidR="003D2593" w:rsidRDefault="0064202B">
      <w:pPr>
        <w:pStyle w:val="1"/>
        <w:spacing w:after="0" w:line="240" w:lineRule="auto"/>
        <w:jc w:val="both"/>
        <w:rPr>
          <w:rFonts w:ascii="Times New Roman" w:hAnsi="Times New Roman"/>
          <w:sz w:val="24"/>
          <w:szCs w:val="24"/>
        </w:rPr>
      </w:pPr>
      <w:r>
        <w:rPr>
          <w:rFonts w:ascii="Times New Roman" w:hAnsi="Times New Roman"/>
          <w:sz w:val="24"/>
          <w:szCs w:val="24"/>
        </w:rPr>
        <w:t xml:space="preserve">  </w:t>
      </w:r>
    </w:p>
    <w:p w:rsidR="003D2593" w:rsidRDefault="003D2593">
      <w:pPr>
        <w:pStyle w:val="1"/>
        <w:spacing w:after="0" w:line="240" w:lineRule="auto"/>
        <w:ind w:left="5670"/>
      </w:pPr>
    </w:p>
    <w:p w:rsidR="003D2593" w:rsidRDefault="003D25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bookmarkStart w:id="15" w:name="_Hlk94101634"/>
      <w:bookmarkEnd w:id="15"/>
    </w:p>
    <w:sectPr w:rsidR="003D2593" w:rsidSect="00665F10">
      <w:pgSz w:w="11906" w:h="16838"/>
      <w:pgMar w:top="1134" w:right="851" w:bottom="1134" w:left="170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14C76"/>
    <w:multiLevelType w:val="multilevel"/>
    <w:tmpl w:val="AC46A43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61747640"/>
    <w:multiLevelType w:val="multilevel"/>
    <w:tmpl w:val="AF62C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characterSpacingControl w:val="doNotCompress"/>
  <w:compat>
    <w:doNotExpandShiftReturn/>
    <w:compatSetting w:name="compatibilityMode" w:uri="http://schemas.microsoft.com/office/word" w:val="12"/>
  </w:compat>
  <w:rsids>
    <w:rsidRoot w:val="003D2593"/>
    <w:rsid w:val="002D468F"/>
    <w:rsid w:val="00364C81"/>
    <w:rsid w:val="003D2593"/>
    <w:rsid w:val="0064202B"/>
    <w:rsid w:val="00665F10"/>
    <w:rsid w:val="008A39FD"/>
    <w:rsid w:val="009513EC"/>
    <w:rsid w:val="00EC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C3E3A"/>
    <w:pPr>
      <w:spacing w:after="200" w:line="276" w:lineRule="auto"/>
    </w:pPr>
    <w:rPr>
      <w:rFonts w:eastAsia="SimSun"/>
      <w:color w:val="00000A"/>
    </w:rPr>
  </w:style>
  <w:style w:type="paragraph" w:customStyle="1" w:styleId="11">
    <w:name w:val="Заголовок 11"/>
    <w:basedOn w:val="1"/>
    <w:link w:val="10"/>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31">
    <w:name w:val="Заголовок 31"/>
    <w:basedOn w:val="1"/>
    <w:next w:val="1"/>
    <w:link w:val="3"/>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uiPriority w:val="1"/>
    <w:qFormat/>
    <w:rsid w:val="00DC3ECE"/>
    <w:rPr>
      <w:rFonts w:ascii="Times New Roman" w:hAnsi="Times New Roman"/>
      <w:b/>
      <w:bCs/>
      <w:sz w:val="28"/>
      <w:szCs w:val="28"/>
      <w:lang w:eastAsia="en-US"/>
    </w:rPr>
  </w:style>
  <w:style w:type="character" w:customStyle="1" w:styleId="3">
    <w:name w:val="Заголовок 3 Знак"/>
    <w:basedOn w:val="a0"/>
    <w:link w:val="31"/>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UnresolvedMention">
    <w:name w:val="Unresolved Mention"/>
    <w:basedOn w:val="a0"/>
    <w:uiPriority w:val="99"/>
    <w:semiHidden/>
    <w:unhideWhenUsed/>
    <w:qFormat/>
    <w:rsid w:val="00E26F61"/>
    <w:rPr>
      <w:color w:val="605E5C"/>
      <w:shd w:val="clear" w:color="auto" w:fill="E1DFDD"/>
    </w:rPr>
  </w:style>
  <w:style w:type="character" w:customStyle="1" w:styleId="a8">
    <w:name w:val="Привязка сноски"/>
    <w:rsid w:val="003D2593"/>
    <w:rPr>
      <w:rFonts w:cs="Times New Roman"/>
      <w:vertAlign w:val="superscript"/>
    </w:rPr>
  </w:style>
  <w:style w:type="character" w:customStyle="1" w:styleId="FootnoteCharacters">
    <w:name w:val="Footnote Characters"/>
    <w:qFormat/>
    <w:rsid w:val="00760D32"/>
    <w:rPr>
      <w:rFonts w:cs="Times New Roman"/>
      <w:vertAlign w:val="superscript"/>
    </w:rPr>
  </w:style>
  <w:style w:type="character" w:customStyle="1" w:styleId="a9">
    <w:name w:val="Текст сноски Знак"/>
    <w:basedOn w:val="a0"/>
    <w:uiPriority w:val="99"/>
    <w:semiHidden/>
    <w:qFormat/>
    <w:rsid w:val="00760D32"/>
    <w:rPr>
      <w:sz w:val="20"/>
      <w:szCs w:val="20"/>
    </w:rPr>
  </w:style>
  <w:style w:type="character" w:customStyle="1" w:styleId="aa">
    <w:name w:val="Текст концевой сноски Знак"/>
    <w:basedOn w:val="a0"/>
    <w:semiHidden/>
    <w:qFormat/>
    <w:rsid w:val="00760D32"/>
    <w:rPr>
      <w:rFonts w:ascii="Times New Roman" w:hAnsi="Times New Roman"/>
      <w:sz w:val="20"/>
      <w:szCs w:val="20"/>
    </w:rPr>
  </w:style>
  <w:style w:type="paragraph" w:customStyle="1" w:styleId="ab">
    <w:name w:val="Заголовок"/>
    <w:basedOn w:val="1"/>
    <w:next w:val="ac"/>
    <w:qFormat/>
    <w:rsid w:val="003D2593"/>
    <w:pPr>
      <w:keepNext/>
      <w:spacing w:before="240" w:after="120"/>
    </w:pPr>
    <w:rPr>
      <w:rFonts w:ascii="Liberation Sans" w:eastAsia="Microsoft YaHei" w:hAnsi="Liberation Sans" w:cs="Arial"/>
      <w:sz w:val="28"/>
      <w:szCs w:val="28"/>
    </w:rPr>
  </w:style>
  <w:style w:type="paragraph" w:styleId="ac">
    <w:name w:val="Body Text"/>
    <w:basedOn w:val="1"/>
    <w:rsid w:val="003D2593"/>
    <w:pPr>
      <w:spacing w:after="140"/>
    </w:pPr>
  </w:style>
  <w:style w:type="paragraph" w:styleId="ad">
    <w:name w:val="List"/>
    <w:basedOn w:val="ac"/>
    <w:rsid w:val="003D2593"/>
    <w:rPr>
      <w:rFonts w:cs="Arial"/>
    </w:rPr>
  </w:style>
  <w:style w:type="paragraph" w:customStyle="1" w:styleId="13">
    <w:name w:val="Название объекта1"/>
    <w:basedOn w:val="1"/>
    <w:qFormat/>
    <w:rsid w:val="003D2593"/>
    <w:pPr>
      <w:suppressLineNumbers/>
      <w:spacing w:before="120" w:after="120"/>
    </w:pPr>
    <w:rPr>
      <w:rFonts w:cs="Arial"/>
      <w:i/>
      <w:iCs/>
      <w:sz w:val="24"/>
      <w:szCs w:val="24"/>
    </w:rPr>
  </w:style>
  <w:style w:type="paragraph" w:styleId="ae">
    <w:name w:val="index heading"/>
    <w:basedOn w:val="1"/>
    <w:qFormat/>
    <w:rsid w:val="003D2593"/>
    <w:pPr>
      <w:suppressLineNumbers/>
    </w:pPr>
    <w:rPr>
      <w:rFonts w:cs="Arial"/>
    </w:rPr>
  </w:style>
  <w:style w:type="paragraph" w:styleId="af">
    <w:name w:val="List Paragraph"/>
    <w:basedOn w:val="1"/>
    <w:uiPriority w:val="99"/>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f0">
    <w:name w:val="Верхний и нижний колонтитулы"/>
    <w:basedOn w:val="1"/>
    <w:qFormat/>
    <w:rsid w:val="003D2593"/>
  </w:style>
  <w:style w:type="paragraph" w:customStyle="1" w:styleId="14">
    <w:name w:val="Верхний колонтитул1"/>
    <w:basedOn w:val="1"/>
    <w:uiPriority w:val="99"/>
    <w:semiHidden/>
    <w:rsid w:val="00F717EA"/>
    <w:pPr>
      <w:tabs>
        <w:tab w:val="center" w:pos="4677"/>
        <w:tab w:val="right" w:pos="9355"/>
      </w:tabs>
      <w:spacing w:after="0" w:line="240" w:lineRule="auto"/>
    </w:pPr>
  </w:style>
  <w:style w:type="paragraph" w:customStyle="1" w:styleId="15">
    <w:name w:val="Нижний колонтитул1"/>
    <w:basedOn w:val="1"/>
    <w:uiPriority w:val="99"/>
    <w:semiHidden/>
    <w:rsid w:val="00F717EA"/>
    <w:pPr>
      <w:tabs>
        <w:tab w:val="center" w:pos="4677"/>
        <w:tab w:val="right" w:pos="9355"/>
      </w:tabs>
      <w:spacing w:after="0" w:line="240" w:lineRule="auto"/>
    </w:pPr>
  </w:style>
  <w:style w:type="paragraph" w:styleId="af1">
    <w:name w:val="No Spacing"/>
    <w:uiPriority w:val="99"/>
    <w:qFormat/>
    <w:rsid w:val="007C4CFB"/>
    <w:pPr>
      <w:widowControl w:val="0"/>
      <w:spacing w:after="200" w:line="276" w:lineRule="auto"/>
    </w:pPr>
    <w:rPr>
      <w:rFonts w:eastAsia="SimSun"/>
      <w:kern w:val="2"/>
      <w:lang w:eastAsia="ar-SA"/>
    </w:rPr>
  </w:style>
  <w:style w:type="paragraph" w:styleId="af2">
    <w:name w:val="Normal (Web)"/>
    <w:basedOn w:val="1"/>
    <w:uiPriority w:val="99"/>
    <w:qFormat/>
    <w:rsid w:val="00EC18BD"/>
    <w:pPr>
      <w:spacing w:after="360" w:line="324" w:lineRule="auto"/>
    </w:pPr>
    <w:rPr>
      <w:rFonts w:ascii="Times New Roman" w:hAnsi="Times New Roman"/>
      <w:sz w:val="24"/>
      <w:szCs w:val="24"/>
    </w:rPr>
  </w:style>
  <w:style w:type="paragraph" w:customStyle="1" w:styleId="20">
    <w:name w:val="Основной текст (2)"/>
    <w:basedOn w:val="1"/>
    <w:link w:val="2"/>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16">
    <w:name w:val="Текст сноски1"/>
    <w:basedOn w:val="1"/>
    <w:uiPriority w:val="99"/>
    <w:semiHidden/>
    <w:unhideWhenUsed/>
    <w:rsid w:val="00760D32"/>
    <w:pPr>
      <w:spacing w:after="0" w:line="240" w:lineRule="auto"/>
    </w:pPr>
    <w:rPr>
      <w:sz w:val="20"/>
      <w:szCs w:val="20"/>
    </w:rPr>
  </w:style>
  <w:style w:type="paragraph" w:customStyle="1" w:styleId="17">
    <w:name w:val="Текст концевой сноски1"/>
    <w:basedOn w:val="1"/>
    <w:semiHidden/>
    <w:rsid w:val="00760D32"/>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B01B04AFEAC1078C055B2081D2F00D7D26850915DDEAC67687723897B638DD29D841668B624D3366b9JCN"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33</Pages>
  <Words>11768</Words>
  <Characters>67084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Пользователь Windows</cp:lastModifiedBy>
  <cp:revision>11</cp:revision>
  <cp:lastPrinted>2021-10-06T06:48:00Z</cp:lastPrinted>
  <dcterms:created xsi:type="dcterms:W3CDTF">2022-07-27T10:09:00Z</dcterms:created>
  <dcterms:modified xsi:type="dcterms:W3CDTF">2022-10-07T07:00:00Z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