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082" w:rsidRPr="0007079C" w:rsidRDefault="00707082" w:rsidP="00707082">
      <w:pPr>
        <w:pStyle w:val="s1"/>
        <w:spacing w:before="0" w:beforeAutospacing="0" w:after="0" w:afterAutospacing="0"/>
        <w:rPr>
          <w:color w:val="000000"/>
          <w:sz w:val="28"/>
          <w:szCs w:val="28"/>
        </w:rPr>
      </w:pPr>
      <w:r w:rsidRPr="0007079C">
        <w:rPr>
          <w:bCs/>
          <w:sz w:val="28"/>
          <w:szCs w:val="28"/>
        </w:rPr>
        <w:t xml:space="preserve">             АДМИНИСТРАЦИЯ МУНИЦИПАЛЬНОГО ОБРАЗОВАНИЯ</w:t>
      </w:r>
    </w:p>
    <w:p w:rsidR="00707082" w:rsidRPr="0007079C" w:rsidRDefault="00707082" w:rsidP="0070708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7079C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07079C">
        <w:rPr>
          <w:rFonts w:ascii="Times New Roman" w:hAnsi="Times New Roman" w:cs="Times New Roman"/>
          <w:bCs/>
          <w:sz w:val="28"/>
          <w:szCs w:val="28"/>
        </w:rPr>
        <w:t xml:space="preserve">  «</w:t>
      </w:r>
      <w:r w:rsidR="008E34C8">
        <w:rPr>
          <w:rFonts w:ascii="Times New Roman" w:hAnsi="Times New Roman" w:cs="Times New Roman"/>
          <w:bCs/>
          <w:sz w:val="28"/>
          <w:szCs w:val="28"/>
        </w:rPr>
        <w:t xml:space="preserve">СЕЛО </w:t>
      </w:r>
      <w:proofErr w:type="gramStart"/>
      <w:r w:rsidR="008E34C8">
        <w:rPr>
          <w:rFonts w:ascii="Times New Roman" w:hAnsi="Times New Roman" w:cs="Times New Roman"/>
          <w:bCs/>
          <w:sz w:val="28"/>
          <w:szCs w:val="28"/>
        </w:rPr>
        <w:t>НОВО-НИКОЛАЕВКА</w:t>
      </w:r>
      <w:proofErr w:type="gramEnd"/>
      <w:r w:rsidRPr="0007079C">
        <w:rPr>
          <w:rFonts w:ascii="Times New Roman" w:hAnsi="Times New Roman" w:cs="Times New Roman"/>
          <w:bCs/>
          <w:sz w:val="28"/>
          <w:szCs w:val="28"/>
        </w:rPr>
        <w:t>»</w:t>
      </w:r>
    </w:p>
    <w:p w:rsidR="00707082" w:rsidRPr="0007079C" w:rsidRDefault="00707082" w:rsidP="00707082">
      <w:pPr>
        <w:spacing w:after="0" w:line="240" w:lineRule="auto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07082" w:rsidRPr="0007079C" w:rsidRDefault="00707082" w:rsidP="00707082">
      <w:pPr>
        <w:tabs>
          <w:tab w:val="left" w:pos="613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7079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</w:p>
    <w:p w:rsidR="00707082" w:rsidRPr="0007079C" w:rsidRDefault="00707082" w:rsidP="00707082">
      <w:pPr>
        <w:tabs>
          <w:tab w:val="left" w:pos="613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079C">
        <w:rPr>
          <w:rFonts w:ascii="Times New Roman" w:hAnsi="Times New Roman" w:cs="Times New Roman"/>
          <w:sz w:val="28"/>
          <w:szCs w:val="28"/>
          <w:lang w:eastAsia="ru-RU"/>
        </w:rPr>
        <w:t xml:space="preserve">  ПОСТАНОВЛЕНИЕ</w:t>
      </w:r>
    </w:p>
    <w:p w:rsidR="00707082" w:rsidRPr="0007079C" w:rsidRDefault="00707082" w:rsidP="00707082">
      <w:pPr>
        <w:tabs>
          <w:tab w:val="left" w:pos="61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79C">
        <w:rPr>
          <w:rFonts w:ascii="Times New Roman" w:hAnsi="Times New Roman" w:cs="Times New Roman"/>
          <w:sz w:val="28"/>
          <w:szCs w:val="28"/>
        </w:rPr>
        <w:t>от 2</w:t>
      </w:r>
      <w:r w:rsidR="008E34C8">
        <w:rPr>
          <w:rFonts w:ascii="Times New Roman" w:hAnsi="Times New Roman" w:cs="Times New Roman"/>
          <w:sz w:val="28"/>
          <w:szCs w:val="28"/>
        </w:rPr>
        <w:t>6</w:t>
      </w:r>
      <w:r w:rsidRPr="0007079C">
        <w:rPr>
          <w:rFonts w:ascii="Times New Roman" w:hAnsi="Times New Roman" w:cs="Times New Roman"/>
          <w:sz w:val="28"/>
          <w:szCs w:val="28"/>
        </w:rPr>
        <w:t xml:space="preserve">.08.2019                                                                     </w:t>
      </w:r>
      <w:r w:rsidR="008E34C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7079C">
        <w:rPr>
          <w:rFonts w:ascii="Times New Roman" w:hAnsi="Times New Roman" w:cs="Times New Roman"/>
          <w:sz w:val="28"/>
          <w:szCs w:val="28"/>
        </w:rPr>
        <w:t xml:space="preserve"> №3</w:t>
      </w:r>
      <w:r w:rsidR="008E34C8">
        <w:rPr>
          <w:rFonts w:ascii="Times New Roman" w:hAnsi="Times New Roman" w:cs="Times New Roman"/>
          <w:sz w:val="28"/>
          <w:szCs w:val="28"/>
        </w:rPr>
        <w:t>7</w:t>
      </w:r>
    </w:p>
    <w:p w:rsidR="00707082" w:rsidRDefault="00707082" w:rsidP="007070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</w:pPr>
    </w:p>
    <w:tbl>
      <w:tblPr>
        <w:tblStyle w:val="a3"/>
        <w:tblW w:w="7000" w:type="dxa"/>
        <w:tblLook w:val="04A0" w:firstRow="1" w:lastRow="0" w:firstColumn="1" w:lastColumn="0" w:noHBand="0" w:noVBand="1"/>
      </w:tblPr>
      <w:tblGrid>
        <w:gridCol w:w="7000"/>
      </w:tblGrid>
      <w:tr w:rsidR="00707082" w:rsidTr="00707082">
        <w:trPr>
          <w:trHeight w:val="17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07082" w:rsidRPr="00707082" w:rsidRDefault="00707082" w:rsidP="007070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 утверждении Порядка, формирования, ведения, обязательного опубликования перечня муниципального имущества муниципального образования «</w:t>
            </w:r>
            <w:r w:rsidR="008E34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Село </w:t>
            </w:r>
            <w:proofErr w:type="gramStart"/>
            <w:r w:rsidR="008E34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Ново-Николаевка</w:t>
            </w:r>
            <w:proofErr w:type="gramEnd"/>
            <w:r w:rsidRPr="007070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», свободного от прав третьих лиц (за исключением имущественных прав субъектов малого и среднего предпринимательства)</w:t>
            </w:r>
          </w:p>
          <w:p w:rsidR="00707082" w:rsidRDefault="00707082" w:rsidP="007070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707082" w:rsidRDefault="00707082" w:rsidP="007070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В соответствии с Федеральным законом от 24.07.2007 N 209-ФЗ "О развитии малого и среднего предпринимательства в Российской Федерации", приказом Министерства экономического развития Российской Федерации от 20 апреля 2016 №264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Администрация</w:t>
      </w:r>
      <w:proofErr w:type="gramEnd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муниципального образования «</w:t>
      </w:r>
      <w:r w:rsidR="008E34C8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Село </w:t>
      </w:r>
      <w:proofErr w:type="gramStart"/>
      <w:r w:rsidR="008E34C8">
        <w:rPr>
          <w:rFonts w:ascii="Times New Roman" w:eastAsia="Times New Roman" w:hAnsi="Times New Roman" w:cs="Times New Roman"/>
          <w:color w:val="000000"/>
          <w:sz w:val="29"/>
          <w:szCs w:val="29"/>
        </w:rPr>
        <w:t>Ново-Николаевка</w:t>
      </w:r>
      <w:proofErr w:type="gramEnd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Ахтубинского района Астраханской области</w:t>
      </w:r>
    </w:p>
    <w:p w:rsidR="00707082" w:rsidRDefault="00707082" w:rsidP="007070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</w:t>
      </w:r>
    </w:p>
    <w:p w:rsidR="00707082" w:rsidRPr="00707082" w:rsidRDefault="00707082" w:rsidP="007070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</w:t>
      </w:r>
      <w:r w:rsidRPr="007070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ПОСТАНОВЛЯЕТ:</w:t>
      </w:r>
    </w:p>
    <w:p w:rsidR="00707082" w:rsidRDefault="00707082" w:rsidP="007070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 xml:space="preserve">1. 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Утвердить Порядок формирования, ведения, обязательного опубликования перечня      муниципального     имущества     муниципального      образования «</w:t>
      </w:r>
      <w:r w:rsidR="008E34C8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Село </w:t>
      </w:r>
      <w:proofErr w:type="gramStart"/>
      <w:r w:rsidR="008E34C8">
        <w:rPr>
          <w:rFonts w:ascii="Times New Roman" w:eastAsia="Times New Roman" w:hAnsi="Times New Roman" w:cs="Times New Roman"/>
          <w:color w:val="000000"/>
          <w:sz w:val="29"/>
          <w:szCs w:val="29"/>
        </w:rPr>
        <w:t>Ново-Николаевка</w:t>
      </w:r>
      <w:proofErr w:type="gramEnd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», свободного от прав третьих лиц (за исключением имущественных прав субъектов малого и среднего предпринимательства).</w:t>
      </w:r>
    </w:p>
    <w:p w:rsidR="004B3483" w:rsidRDefault="00707082" w:rsidP="00707082">
      <w:pPr>
        <w:jc w:val="both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 xml:space="preserve">2. 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Опубликовать  (обнародовать) настоящее  Постановление  в  установленном законом порядке.</w:t>
      </w:r>
    </w:p>
    <w:p w:rsidR="00707082" w:rsidRDefault="00707082" w:rsidP="00707082">
      <w:pPr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:rsidR="00707082" w:rsidRDefault="008E34C8" w:rsidP="007070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Г</w:t>
      </w:r>
      <w:r w:rsidR="00707082">
        <w:rPr>
          <w:rFonts w:ascii="Times New Roman" w:eastAsia="Times New Roman" w:hAnsi="Times New Roman" w:cs="Times New Roman"/>
          <w:color w:val="000000"/>
          <w:sz w:val="29"/>
          <w:szCs w:val="29"/>
        </w:rPr>
        <w:t>лав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а</w:t>
      </w:r>
      <w:r w:rsidR="00707082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администрации</w:t>
      </w:r>
    </w:p>
    <w:p w:rsidR="00707082" w:rsidRDefault="00707082" w:rsidP="007070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МО «</w:t>
      </w:r>
      <w:r w:rsidR="008E34C8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Село </w:t>
      </w:r>
      <w:proofErr w:type="gramStart"/>
      <w:r w:rsidR="008E34C8">
        <w:rPr>
          <w:rFonts w:ascii="Times New Roman" w:eastAsia="Times New Roman" w:hAnsi="Times New Roman" w:cs="Times New Roman"/>
          <w:color w:val="000000"/>
          <w:sz w:val="29"/>
          <w:szCs w:val="29"/>
        </w:rPr>
        <w:t>Ново-Николаевка</w:t>
      </w:r>
      <w:proofErr w:type="gramEnd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»                   </w:t>
      </w:r>
      <w:r w:rsidR="008E34C8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                      </w:t>
      </w:r>
      <w:proofErr w:type="spellStart"/>
      <w:r w:rsidR="008E34C8">
        <w:rPr>
          <w:rFonts w:ascii="Times New Roman" w:eastAsia="Times New Roman" w:hAnsi="Times New Roman" w:cs="Times New Roman"/>
          <w:color w:val="000000"/>
          <w:sz w:val="29"/>
          <w:szCs w:val="29"/>
        </w:rPr>
        <w:t>А.Д.Урузгалиев</w:t>
      </w:r>
      <w:proofErr w:type="spellEnd"/>
    </w:p>
    <w:p w:rsidR="00707082" w:rsidRDefault="00707082" w:rsidP="00707082">
      <w:pPr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:rsidR="00707082" w:rsidRDefault="00707082" w:rsidP="00707082">
      <w:pPr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:rsidR="00707082" w:rsidRDefault="00707082" w:rsidP="00707082">
      <w:pPr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:rsidR="00707082" w:rsidRDefault="00707082" w:rsidP="0070708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082" w:rsidRDefault="00707082" w:rsidP="0070708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УТВЕРЖДЕНО</w:t>
      </w:r>
    </w:p>
    <w:p w:rsidR="00707082" w:rsidRDefault="00707082" w:rsidP="0070708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</w:p>
    <w:p w:rsidR="00707082" w:rsidRDefault="00707082" w:rsidP="0070708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 «</w:t>
      </w:r>
      <w:r w:rsidR="008E3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Село </w:t>
      </w:r>
      <w:proofErr w:type="gramStart"/>
      <w:r w:rsidR="008E34C8">
        <w:rPr>
          <w:rFonts w:ascii="Times New Roman" w:eastAsia="Times New Roman" w:hAnsi="Times New Roman" w:cs="Times New Roman"/>
          <w:color w:val="000000"/>
          <w:sz w:val="28"/>
          <w:szCs w:val="28"/>
        </w:rPr>
        <w:t>Ново-Николаевка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707082" w:rsidRDefault="00707082" w:rsidP="0070708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2</w:t>
      </w:r>
      <w:r w:rsidR="008E34C8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.08.2019 №3</w:t>
      </w:r>
      <w:r w:rsidR="008E34C8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</w:p>
    <w:p w:rsidR="00707082" w:rsidRDefault="00707082" w:rsidP="0070708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 формирования, ведения, обязательного опубликования перечня</w:t>
      </w:r>
    </w:p>
    <w:p w:rsidR="00707082" w:rsidRDefault="00707082" w:rsidP="0070708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муниципального имущества муниципального образования «</w:t>
      </w:r>
      <w:r w:rsidR="008E3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Село </w:t>
      </w:r>
      <w:proofErr w:type="gramStart"/>
      <w:r w:rsidR="008E3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Ново-Николаевка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 свободного от прав третьих лиц (за исключением имущественных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 субъектов малого и среднего предпринимательства)</w:t>
      </w:r>
    </w:p>
    <w:p w:rsidR="00707082" w:rsidRDefault="00707082" w:rsidP="007070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 положения.</w:t>
      </w:r>
    </w:p>
    <w:p w:rsidR="00707082" w:rsidRDefault="00707082" w:rsidP="007070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Настоящим Порядком в соответствии с Федеральным законом от 24 июля 2007 г. № 209-ФЗ «О развитии малого и среднего предпринимательства в Российской Федерации», приказом Министерства экономического развития Российской Федерации от 20 апреля 2016 г.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 устанавливаются в целях развития малого и среднего предпринимательства правила формирования, ведения, обязательного опубликования перечня муниципального имущества муниципального образования «</w:t>
      </w:r>
      <w:r w:rsidR="008B1C19">
        <w:rPr>
          <w:rFonts w:ascii="Times New Roman" w:eastAsia="Times New Roman" w:hAnsi="Times New Roman" w:cs="Times New Roman"/>
          <w:color w:val="000000"/>
          <w:sz w:val="28"/>
          <w:szCs w:val="28"/>
        </w:rPr>
        <w:t>Село Ново-Николаевка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свободного от прав третьих лиц (за исключением имущественных прав субъектов малого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среднего предпринимательства) (далее - перечень муниципального имущества).</w:t>
      </w:r>
    </w:p>
    <w:p w:rsidR="00707082" w:rsidRDefault="00707082" w:rsidP="007070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имущество, указанное в перечне муниципального имущества,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 Федеральным законом от 22 июля 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*</w:t>
      </w:r>
      <w:proofErr w:type="gramEnd"/>
    </w:p>
    <w:p w:rsidR="00707082" w:rsidRDefault="00707082" w:rsidP="007070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перечня муниципального имущества.</w:t>
      </w:r>
    </w:p>
    <w:p w:rsidR="00707082" w:rsidRDefault="00707082" w:rsidP="007070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муниципального имущества формируется в соответствии с настоящим Порядком и утверждается уполномоченным органом на основании информации, содержащейся в реестре муниципальной собственности муниципального образования «</w:t>
      </w:r>
      <w:r w:rsidR="008B1C19" w:rsidRPr="008B1C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Село </w:t>
      </w:r>
      <w:proofErr w:type="gramStart"/>
      <w:r w:rsidR="008B1C19" w:rsidRPr="008B1C19">
        <w:rPr>
          <w:rFonts w:ascii="Times New Roman" w:eastAsia="Times New Roman" w:hAnsi="Times New Roman" w:cs="Times New Roman"/>
          <w:color w:val="000000"/>
          <w:sz w:val="28"/>
          <w:szCs w:val="28"/>
        </w:rPr>
        <w:t>Ново-Николаевка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Уполномоченным органом по управлению имуществом муниципальной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казны от имени органа местного самоуправления муниципального образования «</w:t>
      </w:r>
      <w:r w:rsidR="008B1C19" w:rsidRPr="008B1C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Село </w:t>
      </w:r>
      <w:proofErr w:type="gramStart"/>
      <w:r w:rsidR="008B1C19" w:rsidRPr="008B1C19">
        <w:rPr>
          <w:rFonts w:ascii="Times New Roman" w:eastAsia="Times New Roman" w:hAnsi="Times New Roman" w:cs="Times New Roman"/>
          <w:color w:val="000000"/>
          <w:sz w:val="28"/>
          <w:szCs w:val="28"/>
        </w:rPr>
        <w:t>Ново-Николаевка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в пределах своей компетенции является администрация муниципального образования «</w:t>
      </w:r>
      <w:r w:rsidR="008B1C19" w:rsidRPr="008B1C19">
        <w:rPr>
          <w:rFonts w:ascii="Times New Roman" w:eastAsia="Times New Roman" w:hAnsi="Times New Roman" w:cs="Times New Roman"/>
          <w:color w:val="000000"/>
          <w:sz w:val="28"/>
          <w:szCs w:val="28"/>
        </w:rPr>
        <w:t>Село Ново-Николаевка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707082" w:rsidRDefault="00707082" w:rsidP="007070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2.2.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Имущество   муниципального   образования   «</w:t>
      </w:r>
      <w:r w:rsidR="008B1C19" w:rsidRPr="008B1C19">
        <w:rPr>
          <w:rFonts w:ascii="Times New Roman" w:eastAsia="Times New Roman" w:hAnsi="Times New Roman" w:cs="Times New Roman"/>
          <w:color w:val="000000"/>
          <w:sz w:val="28"/>
          <w:szCs w:val="28"/>
        </w:rPr>
        <w:t>Село Ново-Николаевка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включенное в перечень муниципального имущества, свободного от прав третьих лиц    (за   исключением   имущественных   прав   субъектов   малого   и    среднего предпринимательства) с ежегодным - до 1 ноября текущего года дополнением таких перечней муниципальным имуществом, используется в целях предоставления его во владение и  (или) в пользование на долгосрочной основе (в том числе по льготным     ставкам     арендной     платы)     субъектам     малого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    среднего предпринимательства и организациям, образующим  инфраструктуру поддержки субъектов малого и среднего предпринимательства, не подлежит отчуждению в частную    собственность,    за    исключением    возмездного    отчуждения    такого имущества в собственность субъектов малого и среднего предпринимательства в соответствии с частью 2.1 статьи 9 Федерального закона от 22 июля 2008 г. № 159-ФЗ   «Об   особенностях   отчуждения   недвижимого   имущества,   находящегося   в государственной    собственности    субъектов    Российской    Федерации    или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муниципальной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собственности   и   арендуемого   субъектами   малого   и   среднего предпринимательства, и о внесении изменений в отдельные законодательные акты Российской Федерации».</w:t>
      </w:r>
    </w:p>
    <w:p w:rsidR="00707082" w:rsidRDefault="00707082" w:rsidP="007070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2.3.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Запрещаются   продажа   переданного   субъектам   малого   и  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  за   исключением   возмездного   отчуждения   такого   имущества   в собственность субъектов малого и среднего предпринимательства в соответствии с частью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2.1  статьи 9 Федерального закона от 22 июля 2008 г. №  159-ФЗ «Об особенностях      отчуждения      недвижимого      имущества,      находящегося      в государственной    собственности    субъектов    Российской    Федерации    или    в муниципальной   собственности   и   арендуемого   субъектами   малого  и   среднего предпринимательства, и о внесении изменений в отдельные законодательные акты Российской Федерации».</w:t>
      </w:r>
    </w:p>
    <w:p w:rsidR="00707082" w:rsidRDefault="00707082" w:rsidP="007070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2.4.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  муниципального   имущества   формируется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  имущества, являющегося    муниципальной    собственностью    муниципального    образования «</w:t>
      </w:r>
      <w:r w:rsidR="008B1C19" w:rsidRPr="008B1C19">
        <w:rPr>
          <w:rFonts w:ascii="Times New Roman" w:eastAsia="Times New Roman" w:hAnsi="Times New Roman" w:cs="Times New Roman"/>
          <w:color w:val="000000"/>
          <w:sz w:val="28"/>
          <w:szCs w:val="28"/>
        </w:rPr>
        <w:t>Село Ново-Николаевка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включенного в реестр муниципальной  собственности муниципального образования «</w:t>
      </w:r>
      <w:r w:rsidR="008B1C19" w:rsidRPr="008B1C19">
        <w:rPr>
          <w:rFonts w:ascii="Times New Roman" w:eastAsia="Times New Roman" w:hAnsi="Times New Roman" w:cs="Times New Roman"/>
          <w:color w:val="000000"/>
          <w:sz w:val="28"/>
          <w:szCs w:val="28"/>
        </w:rPr>
        <w:t>Село Ново-Николаевка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свободного от прав третьих лиц   (за   исключением   имущественных   прав   субъектов   малого   .и   среднего предпринимательства),   в   том   числе   земельных   участков,   зданий,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строений, сооружений, нежилых помещений, оборудования, машин, механизмов, установок, транспортных средств, инвентаря, инструментов.</w:t>
      </w:r>
    </w:p>
    <w:p w:rsidR="00707082" w:rsidRDefault="00707082" w:rsidP="007070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Сформированный перечень муниципального имущества утверждается распоряжением уполномоченного органа. Прилагаемый к распоряжению перечень муниципального имущества должен содержать данные, позволяющие его индивидуализировать (характеристика имущества), а также информацию об имущественных правах субъектов малого и среднего предпринимательства на такое имущество.</w:t>
      </w:r>
    </w:p>
    <w:p w:rsidR="00707082" w:rsidRDefault="00707082" w:rsidP="007070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Ведение перечня муниципального имущества.</w:t>
      </w:r>
    </w:p>
    <w:p w:rsidR="00707082" w:rsidRDefault="00707082" w:rsidP="007070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Ведение перечня муниципального имущества осуществляется уполномоченным органом посредством внесения изменений в перечень муниципального имущества. Внесение изменений в перечень муниципального имущества утверждается распоряжением уполномоченного органа.</w:t>
      </w:r>
    </w:p>
    <w:p w:rsidR="00707082" w:rsidRDefault="00707082" w:rsidP="007070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3.2.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Внесение     изменений     в     перечень    муниципального     имущества осуществляется   при   включении,   исключении   имущества,   а   также   внесении информации    об    имущественных    правах    субъектов    малого    и     среднего предпринимательства на такое имущество.</w:t>
      </w:r>
    </w:p>
    <w:p w:rsidR="00707082" w:rsidRDefault="00707082" w:rsidP="007070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Внесение в перечень изменений, не предусматривающих исключение из перечня муниципального имущества, осуществляется не позднее 10 рабочих дней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даты внесения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соответствующих изменений в реестр муниципального имущества.</w:t>
      </w:r>
    </w:p>
    <w:p w:rsidR="00707082" w:rsidRDefault="00707082" w:rsidP="007070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3.3.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Включение имущества в перечень муниципального имущества может осуществляться в случаях:</w:t>
      </w:r>
    </w:p>
    <w:p w:rsidR="00707082" w:rsidRDefault="00707082" w:rsidP="007070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возникновения   права   муниципальной   собственности   муниципального образования «</w:t>
      </w:r>
      <w:r w:rsidR="008B1C19" w:rsidRPr="008B1C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Село </w:t>
      </w:r>
      <w:proofErr w:type="gramStart"/>
      <w:r w:rsidR="008B1C19" w:rsidRPr="008B1C19">
        <w:rPr>
          <w:rFonts w:ascii="Times New Roman" w:eastAsia="Times New Roman" w:hAnsi="Times New Roman" w:cs="Times New Roman"/>
          <w:color w:val="000000"/>
          <w:sz w:val="28"/>
          <w:szCs w:val="28"/>
        </w:rPr>
        <w:t>Ново-Николаевка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707082" w:rsidRDefault="00707082" w:rsidP="007070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прекращения прав  третьих лиц  (за исключением  имущественных прав субъектов малого и среднего предпринимательства).</w:t>
      </w:r>
    </w:p>
    <w:p w:rsidR="00707082" w:rsidRDefault="00707082" w:rsidP="007070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3.4.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Исключение имущества из перечня муниципального имущества может осуществляться в случаях:</w:t>
      </w:r>
    </w:p>
    <w:p w:rsidR="00707082" w:rsidRDefault="00707082" w:rsidP="007070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необходимости   использования   муниципального   имущества   органами местного      самоуправления      и      (или)      муниципальными      предприятиями (учреждениями);</w:t>
      </w:r>
    </w:p>
    <w:p w:rsidR="00707082" w:rsidRDefault="00707082" w:rsidP="007070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отсутствия заявок на предоставление во владение и (или) в пользование имущества, указанного в перечне муниципального имущества, от субъектов малого или   среднего  предпринимательства в  течение  года  с  момента опубликования перечня муниципального имущества.</w:t>
      </w:r>
    </w:p>
    <w:p w:rsidR="00707082" w:rsidRDefault="00707082" w:rsidP="007070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707082" w:rsidRDefault="00707082" w:rsidP="007070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 одной заявки на участие в аукционе (конкурсе) на право заключения договора, предусматривающего переход прав владения и  (или) пользования в отношении муниципального имущества;</w:t>
      </w:r>
    </w:p>
    <w:p w:rsidR="00707082" w:rsidRDefault="00707082" w:rsidP="007070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  одного  заявления  о  предоставлении  муниципального  имущества, 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707082" w:rsidRDefault="00707082" w:rsidP="007070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3.5.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Дополнение   перечня   муниципального   имущества   муниципальным имуществом осуществляется ежегодно - до 1 ноября текущего года.</w:t>
      </w:r>
      <w:r w:rsidRPr="007070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07082" w:rsidRDefault="00707082" w:rsidP="007070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3.6.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Внесение информации об имущественных правах субъектов малого и среднего предпринимательства на имущество, указанное в перечне муниципального имущества,   осуществляется   в  течение   семи  рабочих  дней   после  заключения договора аренды или прекращения срока его действия.</w:t>
      </w:r>
    </w:p>
    <w:p w:rsidR="00707082" w:rsidRDefault="00707082" w:rsidP="007070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3.7.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Ведение перечня муниципального имущества включает в себя создание базы   данных   муниципального   имущества,   формируемой   в   соответствии   с утвержденным  перечнем  муниципального  имущества.   Утвержденный  перечень муниципального имущества ведется уполномоченным органом на электронном и бумажном носителях с указанием следующей информации:</w:t>
      </w:r>
    </w:p>
    <w:p w:rsidR="00707082" w:rsidRDefault="00707082" w:rsidP="007070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и характеристика объекта недвижимости;</w:t>
      </w:r>
    </w:p>
    <w:p w:rsidR="00707082" w:rsidRDefault="00707082" w:rsidP="007070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местонахождение;</w:t>
      </w:r>
    </w:p>
    <w:p w:rsidR="00707082" w:rsidRDefault="00707082" w:rsidP="007070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площадь;</w:t>
      </w:r>
    </w:p>
    <w:p w:rsidR="00707082" w:rsidRDefault="00707082" w:rsidP="007070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имущественные права субъектов малого и среднего предпринимательства.</w:t>
      </w:r>
    </w:p>
    <w:p w:rsidR="00707082" w:rsidRDefault="00707082" w:rsidP="007070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Обязательное опубликование перечня муниципального имущества.</w:t>
      </w:r>
    </w:p>
    <w:p w:rsidR="00707082" w:rsidRDefault="00707082" w:rsidP="007070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4.1.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Информационное  сообщение,  содержащее  перечень  муниципального имущества (далее -  информационное сообщение),  подлежит опубликованию  в течение  семи  рабочих  дней  с  момента утверждения     в   сети   «Интернет»  на официальном сайте уполномоченного  органа,  и  (или) на официальных сайтах информационной поддержки субъектов малого и среднего предпринимательства.</w:t>
      </w:r>
    </w:p>
    <w:p w:rsidR="00707082" w:rsidRDefault="00707082" w:rsidP="007070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4.2.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Периодичность опубликования информационного сообщения составляет не реже одного раза в квартал, за исключением случая, указанного в пункте 4.3 настоящего Порядка.</w:t>
      </w:r>
    </w:p>
    <w:p w:rsidR="00707082" w:rsidRDefault="00707082" w:rsidP="007070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4.3.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внесения изменений в перечень муниципального имущества информационное сообщение подлежит опубликованию в течение семи рабочих дней с момента их утверждения.</w:t>
      </w:r>
    </w:p>
    <w:p w:rsidR="00707082" w:rsidRDefault="00707082" w:rsidP="007070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4.4.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Обязательному опубликованию в информационном сообщении наряду с перечнем муниципального имущества подлежат следующие сведения:</w:t>
      </w:r>
    </w:p>
    <w:p w:rsidR="00707082" w:rsidRDefault="00707082" w:rsidP="007070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уполномоченного органа, утвердившего перечень муниципального имущества, с указанием даты и номера правового акта, утверждающего перечень муниципального имущества;</w:t>
      </w:r>
    </w:p>
    <w:p w:rsidR="00707082" w:rsidRDefault="00707082" w:rsidP="007070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порядок, место и время подачи заявок на предоставление во владение и (или) в пользование имущества, указанного в опубликованном перечне муниципального имущества;</w:t>
      </w:r>
    </w:p>
    <w:p w:rsidR="00707082" w:rsidRDefault="00707082" w:rsidP="007070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исчерпывающий   перечень   представляемых   заявителями   документов   и требования к их оформлению.</w:t>
      </w:r>
    </w:p>
    <w:p w:rsidR="00707082" w:rsidRDefault="00707082" w:rsidP="007070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4.5.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 об утвержденных перечнях муниципального имущества,  а также об изменениях, внесенных в такие перечни, подлежат представлению в корпорацию развития малого и среднего предпринимательства в целях проведения мониторинга в соответствии с частью 5 статьи 16 Федерального закона от 24 июля 2007   г.   №   209-ФЗ   «О  развитии   малого   и   среднего   предпринимательства  в Российской Федерации».</w:t>
      </w:r>
      <w:proofErr w:type="gramEnd"/>
    </w:p>
    <w:p w:rsidR="00707082" w:rsidRPr="00707082" w:rsidRDefault="00707082" w:rsidP="007070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4.6.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 указанных сведений, сроки, порядок и форма их представления установлены    приказом   Министерства   экономического    развития    Российской Федерации от 20.04.2016 № 264 «Об утверждении Порядка представления сведений об   утвержденных   перечнях   государственного   имущества   и   муниципального</w:t>
      </w:r>
      <w:r w:rsidR="008B1C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«Федеральная корпорация по развитию малого и среднего предпринимательства», формы представления и состава таких сведений».</w:t>
      </w:r>
    </w:p>
    <w:p w:rsidR="00707082" w:rsidRDefault="00707082" w:rsidP="007070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4.7.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Уполномоченный орган, утвердивший перечень муниципального имущества, в соответствии с приказом Министерства экономического развития Российской Федерации от 20.04.2016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корпорация по развитию малого и среднего предпринимательства», формы представления и состава таких сведений»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Корпорацией в области развития малого и среднего предпринимательства:</w:t>
      </w:r>
    </w:p>
    <w:p w:rsidR="00707082" w:rsidRDefault="00707082" w:rsidP="007070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перечнях муниципального имущества - в течение 10 рабочих дней со дня их утверждения;</w:t>
      </w:r>
    </w:p>
    <w:p w:rsidR="00707082" w:rsidRDefault="00707082" w:rsidP="007070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об изменениях, внесенных в перечни муниципального имущества, в   том    числе    о    ежегодных   дополнениях   таких   перечней    муниципальным имуществом, - в течение 10 рабочих дней со дня их утверждения, но не позднее 5 ноября текущего года.</w:t>
      </w:r>
    </w:p>
    <w:p w:rsidR="00707082" w:rsidRDefault="00707082" w:rsidP="007070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082" w:rsidRDefault="00707082" w:rsidP="007070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Верно:</w:t>
      </w:r>
    </w:p>
    <w:p w:rsidR="00707082" w:rsidRDefault="00707082" w:rsidP="00707082">
      <w:pPr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:rsidR="00707082" w:rsidRDefault="00707082" w:rsidP="00707082"/>
    <w:sectPr w:rsidR="00707082" w:rsidSect="004B3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7082"/>
    <w:rsid w:val="00016F5F"/>
    <w:rsid w:val="00065C84"/>
    <w:rsid w:val="0014325A"/>
    <w:rsid w:val="00167879"/>
    <w:rsid w:val="002170C6"/>
    <w:rsid w:val="00236EFC"/>
    <w:rsid w:val="002E54F8"/>
    <w:rsid w:val="00307F5A"/>
    <w:rsid w:val="00326F8C"/>
    <w:rsid w:val="003A5668"/>
    <w:rsid w:val="00464652"/>
    <w:rsid w:val="00480854"/>
    <w:rsid w:val="004B3483"/>
    <w:rsid w:val="005457A9"/>
    <w:rsid w:val="006F5805"/>
    <w:rsid w:val="00707082"/>
    <w:rsid w:val="007443AD"/>
    <w:rsid w:val="008B1C19"/>
    <w:rsid w:val="008E34C8"/>
    <w:rsid w:val="009F6A6B"/>
    <w:rsid w:val="00A60159"/>
    <w:rsid w:val="00BD73B5"/>
    <w:rsid w:val="00BE7AEE"/>
    <w:rsid w:val="00CD0DA4"/>
    <w:rsid w:val="00DD512A"/>
    <w:rsid w:val="00EC56A7"/>
    <w:rsid w:val="00EC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707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07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2214</Words>
  <Characters>12624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Пользователь Windows</cp:lastModifiedBy>
  <cp:revision>3</cp:revision>
  <cp:lastPrinted>2019-08-23T11:18:00Z</cp:lastPrinted>
  <dcterms:created xsi:type="dcterms:W3CDTF">2019-08-23T11:00:00Z</dcterms:created>
  <dcterms:modified xsi:type="dcterms:W3CDTF">2019-09-02T09:24:00Z</dcterms:modified>
</cp:coreProperties>
</file>