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3" w:rsidRPr="00AA5993" w:rsidRDefault="00232283" w:rsidP="002272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993">
        <w:rPr>
          <w:rFonts w:ascii="Times New Roman" w:hAnsi="Times New Roman" w:cs="Times New Roman"/>
          <w:sz w:val="24"/>
          <w:szCs w:val="24"/>
        </w:rPr>
        <w:t>Комитет имущественных и земельных отношений администрации МО «Ахтубинский район» и Администрация муниципального образования «</w:t>
      </w:r>
      <w:r w:rsidR="00227292" w:rsidRPr="00AA5993">
        <w:rPr>
          <w:rFonts w:ascii="Times New Roman" w:hAnsi="Times New Roman" w:cs="Times New Roman"/>
          <w:sz w:val="24"/>
          <w:szCs w:val="24"/>
        </w:rPr>
        <w:t>Село Ново-Николаевка»</w:t>
      </w:r>
      <w:r w:rsidRPr="00AA5993">
        <w:rPr>
          <w:rFonts w:ascii="Times New Roman" w:hAnsi="Times New Roman" w:cs="Times New Roman"/>
          <w:sz w:val="24"/>
          <w:szCs w:val="24"/>
        </w:rPr>
        <w:t xml:space="preserve"> в соответствии со ст. 12.1 Федерального  закона «Об обороте земель сельскохозяйственного назначения» от 24.07.2002г. № 101-ФЗ опубликовывает список лиц – дольщиков </w:t>
      </w:r>
      <w:r w:rsidR="00E22CF5" w:rsidRPr="00AA5993">
        <w:rPr>
          <w:rFonts w:ascii="Times New Roman" w:hAnsi="Times New Roman" w:cs="Times New Roman"/>
          <w:sz w:val="24"/>
          <w:szCs w:val="24"/>
        </w:rPr>
        <w:t>СПК «Ново</w:t>
      </w:r>
      <w:r w:rsidR="005D3A5F" w:rsidRPr="00AA5993">
        <w:rPr>
          <w:rFonts w:ascii="Times New Roman" w:hAnsi="Times New Roman" w:cs="Times New Roman"/>
          <w:sz w:val="24"/>
          <w:szCs w:val="24"/>
        </w:rPr>
        <w:t>н</w:t>
      </w:r>
      <w:r w:rsidR="00E22CF5" w:rsidRPr="00AA5993">
        <w:rPr>
          <w:rFonts w:ascii="Times New Roman" w:hAnsi="Times New Roman" w:cs="Times New Roman"/>
          <w:sz w:val="24"/>
          <w:szCs w:val="24"/>
        </w:rPr>
        <w:t>иколаевский»</w:t>
      </w:r>
      <w:r w:rsidRPr="00AA5993">
        <w:rPr>
          <w:rFonts w:ascii="Times New Roman" w:hAnsi="Times New Roman" w:cs="Times New Roman"/>
          <w:sz w:val="24"/>
          <w:szCs w:val="24"/>
        </w:rPr>
        <w:t>, земельные доли которых могут быть признаны невостребованными (список невостребованных земельных долей) по основаниям, установленным настоящим Законом.</w:t>
      </w:r>
      <w:proofErr w:type="gramEnd"/>
    </w:p>
    <w:p w:rsidR="00232283" w:rsidRDefault="00232283" w:rsidP="00227292">
      <w:pPr>
        <w:jc w:val="both"/>
        <w:rPr>
          <w:rFonts w:ascii="Times New Roman" w:hAnsi="Times New Roman" w:cs="Times New Roman"/>
          <w:sz w:val="24"/>
          <w:szCs w:val="24"/>
        </w:rPr>
      </w:pPr>
      <w:r w:rsidRPr="00AA5993">
        <w:rPr>
          <w:rFonts w:ascii="Times New Roman" w:hAnsi="Times New Roman" w:cs="Times New Roman"/>
          <w:sz w:val="24"/>
          <w:szCs w:val="24"/>
        </w:rPr>
        <w:t xml:space="preserve">1.СПИСОК ЛИЦ-ДОЛЬЩИКОВ </w:t>
      </w:r>
      <w:r w:rsidR="00227292" w:rsidRPr="00AA5993">
        <w:rPr>
          <w:rFonts w:ascii="Times New Roman" w:hAnsi="Times New Roman" w:cs="Times New Roman"/>
          <w:sz w:val="24"/>
          <w:szCs w:val="24"/>
        </w:rPr>
        <w:t xml:space="preserve"> СПК «Новониколаевский»</w:t>
      </w:r>
      <w:r w:rsidRPr="00AA5993">
        <w:rPr>
          <w:rFonts w:ascii="Times New Roman" w:hAnsi="Times New Roman" w:cs="Times New Roman"/>
          <w:sz w:val="24"/>
          <w:szCs w:val="24"/>
        </w:rPr>
        <w:t>, земельные доли которых могут быть признаны невостребованными (список невостребованных земельных долей) по основаниям, установленным п.1 ст.12.1 Федерального  закона «Об обороте земель сельскохозяйственного назначения» от 24.07.2002г. № 101-ФЗ</w:t>
      </w:r>
      <w:r w:rsidR="00227292" w:rsidRPr="00AA5993">
        <w:rPr>
          <w:rFonts w:ascii="Times New Roman" w:hAnsi="Times New Roman" w:cs="Times New Roman"/>
          <w:sz w:val="24"/>
          <w:szCs w:val="24"/>
        </w:rPr>
        <w:t>:</w:t>
      </w:r>
    </w:p>
    <w:p w:rsidR="00C40AF7" w:rsidRPr="00AA5993" w:rsidRDefault="00C40AF7" w:rsidP="002272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233"/>
        <w:gridCol w:w="3096"/>
      </w:tblGrid>
      <w:tr w:rsidR="00DA47F1" w:rsidRPr="00AA5993" w:rsidTr="00227292">
        <w:tc>
          <w:tcPr>
            <w:tcW w:w="959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собственности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Арсламбеков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Никаевич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Арсламбекова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Залунай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Асламханов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Вахмурат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Алавдиевич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Асламханова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Сайдимисовна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Насихан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Сансыбай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Насиханович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Байдюров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Баклаушев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Баклаушева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Бахитов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Ергали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Мухаевич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Бауман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Баялиевич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Бобровская Наталья Геннадьевна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Бойко Виктор Алексеевич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Бойко Иван Дмитриевич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Бойко Мария Яковлевна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Бойко Татьяна Михайловна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Бондарев Николай Васильевич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</w:t>
            </w: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ера Михайловна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12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Дадаханова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12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Долгат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Мусанипович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Ермаков Олег Николаевич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Есенбаев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Табигат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Жардонович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Жайбосынова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Ишингалиев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Кайнуш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Ишингалиев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Камидула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кайнушевич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Ишингалиев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Наси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Камидулаевич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Ишингалиева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Рахон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Кайбалиева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Гапче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Хазизовна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Калугина Ксения Федоровна</w:t>
            </w:r>
          </w:p>
        </w:tc>
        <w:tc>
          <w:tcPr>
            <w:tcW w:w="3096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Калугина Татьяна Степановна</w:t>
            </w:r>
          </w:p>
        </w:tc>
        <w:tc>
          <w:tcPr>
            <w:tcW w:w="3096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Митрофановна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Кановалова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Карагалиев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Бисекенбаевич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Киенко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3096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Еслемгали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Мендагалиевич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Малькума</w:t>
            </w:r>
            <w:proofErr w:type="spellEnd"/>
          </w:p>
        </w:tc>
        <w:tc>
          <w:tcPr>
            <w:tcW w:w="3096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Куаншпеков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 Мустафа</w:t>
            </w:r>
          </w:p>
        </w:tc>
        <w:tc>
          <w:tcPr>
            <w:tcW w:w="3096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Куаншпекова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Жумагаз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Кусмамбетова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Литвинов Александр Павлович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Литвинова Мария Кузьминична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Лобанова Вера Ивановна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Лобанова Пелагея Михайловна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Саинат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Узюба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итаев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лованова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58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Мирманов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Бисембаевич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Мирманова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Клян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Сисембаевна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Мусаев Мусса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Мусаева Марьям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Абдулабековна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Мидинат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Мусинов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Мухтулла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Нурслу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Насынгалиева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Насивкам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Неумов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Неумоев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Геннадиевич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Неумоев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Неумоева Валентина Ефимовна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Ниязимбетова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Артаньян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Нигметулаевич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Жумажан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Кухамбетович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Унайхан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Пакалов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Пакалова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Андреевна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Пархоменко Владимир Александрович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Пархоменко Людмила Васильевна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C4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Петриенко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Погорелов Владимир Михайлович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Михаил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Погорелова Татьяна Андреевна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Родионов Владимир Владимирович</w:t>
            </w:r>
          </w:p>
        </w:tc>
        <w:tc>
          <w:tcPr>
            <w:tcW w:w="3096" w:type="dxa"/>
          </w:tcPr>
          <w:p w:rsidR="00DA47F1" w:rsidRPr="00AA5993" w:rsidRDefault="00A56D57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3096" w:type="dxa"/>
          </w:tcPr>
          <w:p w:rsidR="00DA47F1" w:rsidRPr="00AA5993" w:rsidRDefault="00A56D57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Руденская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096" w:type="dxa"/>
          </w:tcPr>
          <w:p w:rsidR="00DA47F1" w:rsidRPr="00AA5993" w:rsidRDefault="00A56D57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096" w:type="dxa"/>
          </w:tcPr>
          <w:p w:rsidR="00DA47F1" w:rsidRPr="00AA5993" w:rsidRDefault="00A56D57" w:rsidP="0041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Сапранова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Пахитовна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Серебряков Владимир Михайлович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Серебряков Иван Михайлович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Серебряков Михаил Васильевич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Серебрякова Антонина Ивановна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Сидоренко Владимир Николаевич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Сидоренко Мария Ивановна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Сидоренко Николай Ильич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Раиса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Сорокина Ирина Анатольевна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Сумумаров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Мухади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Сухов Александр Анатольевич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Темералиев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Айват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Хасметович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Темералиев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Узарбек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Темешев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Димесович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Темешев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Валихан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Димесович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Маштаковна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Уразамбетова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Цымбалов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Цымбалов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Червотюк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Шаповалов Илья Михайлович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Терентьевна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Шехмаметьев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Шишкина Нина Васильевна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34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Юмашина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Якушка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Якушка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DA47F1" w:rsidRPr="00AA5993" w:rsidTr="00227292">
        <w:tc>
          <w:tcPr>
            <w:tcW w:w="959" w:type="dxa"/>
          </w:tcPr>
          <w:p w:rsidR="00DA47F1" w:rsidRPr="00634539" w:rsidRDefault="00DA47F1" w:rsidP="006345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A47F1" w:rsidRPr="00AA5993" w:rsidRDefault="00DA47F1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>Якушка</w:t>
            </w:r>
            <w:proofErr w:type="spellEnd"/>
            <w:r w:rsidRPr="00AA599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96" w:type="dxa"/>
          </w:tcPr>
          <w:p w:rsidR="00DA47F1" w:rsidRPr="00AA5993" w:rsidRDefault="00A56D57" w:rsidP="0022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</w:tbl>
    <w:p w:rsidR="00227292" w:rsidRPr="00AA5993" w:rsidRDefault="00227292" w:rsidP="00227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B7E" w:rsidRPr="00AA5993" w:rsidRDefault="003A5B7E">
      <w:pPr>
        <w:rPr>
          <w:rFonts w:ascii="Times New Roman" w:hAnsi="Times New Roman" w:cs="Times New Roman"/>
          <w:sz w:val="24"/>
          <w:szCs w:val="24"/>
        </w:rPr>
      </w:pPr>
    </w:p>
    <w:sectPr w:rsidR="003A5B7E" w:rsidRPr="00AA5993" w:rsidSect="0076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14F"/>
    <w:multiLevelType w:val="hybridMultilevel"/>
    <w:tmpl w:val="A51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83"/>
    <w:rsid w:val="000524B3"/>
    <w:rsid w:val="000566E7"/>
    <w:rsid w:val="00127216"/>
    <w:rsid w:val="00227292"/>
    <w:rsid w:val="002279EC"/>
    <w:rsid w:val="00232283"/>
    <w:rsid w:val="00344A81"/>
    <w:rsid w:val="003A5B7E"/>
    <w:rsid w:val="003E7CEF"/>
    <w:rsid w:val="00441876"/>
    <w:rsid w:val="0054060A"/>
    <w:rsid w:val="0057085D"/>
    <w:rsid w:val="00582ECC"/>
    <w:rsid w:val="005A0C25"/>
    <w:rsid w:val="005D3A5F"/>
    <w:rsid w:val="005E3A63"/>
    <w:rsid w:val="00634539"/>
    <w:rsid w:val="0075361B"/>
    <w:rsid w:val="007621D9"/>
    <w:rsid w:val="00763841"/>
    <w:rsid w:val="00792C65"/>
    <w:rsid w:val="008613A7"/>
    <w:rsid w:val="008A5288"/>
    <w:rsid w:val="00956875"/>
    <w:rsid w:val="009F44CC"/>
    <w:rsid w:val="00A56D57"/>
    <w:rsid w:val="00A6413C"/>
    <w:rsid w:val="00AA5993"/>
    <w:rsid w:val="00B11A72"/>
    <w:rsid w:val="00C40AF7"/>
    <w:rsid w:val="00CB1A8B"/>
    <w:rsid w:val="00DA47F1"/>
    <w:rsid w:val="00E22CF5"/>
    <w:rsid w:val="00E602A0"/>
    <w:rsid w:val="00F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2013-02-05T11:50:00Z</cp:lastPrinted>
  <dcterms:created xsi:type="dcterms:W3CDTF">2013-02-05T06:22:00Z</dcterms:created>
  <dcterms:modified xsi:type="dcterms:W3CDTF">2013-02-06T09:21:00Z</dcterms:modified>
</cp:coreProperties>
</file>