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55ED6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</w:pPr>
    </w:p>
    <w:p w14:paraId="4C842151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>СОВЕТ МУНИЦИПАЛЬНОГО ОБРАЗОВАНИЯ</w:t>
      </w:r>
    </w:p>
    <w:p w14:paraId="03FEF7A5">
      <w:pPr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lang w:eastAsia="ru-RU"/>
        </w:rPr>
        <w:t>«СЕЛЬСКОЕ ПОСЕЛЕНИЕ СЕЛО НОВО-НИКОЛАЕВКА АХТУБИНСКОГО МУНИЦИПАЛЬНОГО РАЙОНА АСТРАХАНСКОЙ ОБЛАСТИ»</w:t>
      </w:r>
    </w:p>
    <w:p w14:paraId="4F36578D">
      <w:pPr>
        <w:keepNext/>
        <w:spacing w:before="240" w:after="60" w:line="360" w:lineRule="auto"/>
        <w:jc w:val="center"/>
        <w:outlineLvl w:val="1"/>
        <w:rPr>
          <w:rFonts w:ascii="Times New Roman" w:hAnsi="Times New Roman" w:eastAsia="Times New Roman" w:cs="Times New Roman"/>
          <w:b/>
          <w:iCs/>
          <w:sz w:val="28"/>
          <w:szCs w:val="28"/>
          <w:lang w:val="zh-CN" w:eastAsia="zh-CN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8"/>
          <w:lang w:val="zh-CN" w:eastAsia="zh-CN"/>
        </w:rPr>
        <w:t>РЕШЕНИЕ</w:t>
      </w:r>
    </w:p>
    <w:p w14:paraId="0FF96E7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zh-CN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07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05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.2026 года                       с. Ново-Николаевка                               №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val="zh-CN"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zh-CN"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zh-CN" w:eastAsia="ru-RU"/>
        </w:rPr>
        <w:t xml:space="preserve">    </w:t>
      </w:r>
    </w:p>
    <w:p w14:paraId="58CBFF6F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zh-CN" w:eastAsia="ru-RU"/>
        </w:rPr>
      </w:pPr>
    </w:p>
    <w:p w14:paraId="72C99DB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zh-CN" w:eastAsia="ru-RU"/>
        </w:rPr>
        <w:t xml:space="preserve">О внесении изменений в решение Совета муниципального образования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zh-CN" w:eastAsia="ru-RU"/>
        </w:rPr>
        <w:t>Сельское поселение село Ново-Николаевка Ахтубинского муниципального района Астраханской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zh-CN" w:eastAsia="ru-RU"/>
        </w:rPr>
        <w:t xml:space="preserve"> от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22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zh-CN" w:eastAsia="ru-RU"/>
        </w:rPr>
        <w:t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09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zh-CN" w:eastAsia="ru-RU"/>
        </w:rPr>
        <w:t xml:space="preserve">.2017 года №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24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zh-CN" w:eastAsia="ru-RU"/>
        </w:rPr>
        <w:t xml:space="preserve"> «Об утверждении  Правил благоустройства территории муниципального образования 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Село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zh-CN" w:eastAsia="ru-RU"/>
        </w:rPr>
        <w:t>Ново-Николаевк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zh-CN" w:eastAsia="ru-RU"/>
        </w:rPr>
        <w:t xml:space="preserve">»     </w:t>
      </w:r>
    </w:p>
    <w:p w14:paraId="34298C22">
      <w:pPr>
        <w:jc w:val="both"/>
        <w:rPr>
          <w:rFonts w:ascii="Times New Roman" w:hAnsi="Times New Roman" w:eastAsia="Arial Unicode MS;Arial" w:cs="Times New Roman"/>
          <w:kern w:val="2"/>
          <w:sz w:val="28"/>
          <w:szCs w:val="28"/>
          <w:lang w:eastAsia="zh-CN"/>
        </w:rPr>
      </w:pPr>
    </w:p>
    <w:p w14:paraId="0E30E536">
      <w:pPr>
        <w:jc w:val="both"/>
        <w:rPr>
          <w:rFonts w:ascii="Times New Roman" w:hAnsi="Times New Roman" w:eastAsia="Arial Unicode MS;Arial" w:cs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 w:eastAsia="Arial Unicode MS;Arial" w:cs="Times New Roman"/>
          <w:kern w:val="2"/>
          <w:sz w:val="28"/>
          <w:szCs w:val="28"/>
          <w:lang w:eastAsia="zh-CN"/>
        </w:rPr>
        <w:t xml:space="preserve">        На основании Федеральных законов от 06.10.2003г. №131-ФЗ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публичной власти», Закона Астраханской области от 27 февраля 2026 г. № 9/2026-ОЗ «Об отдельных вопросах правового регулирования организации местного самоуправления в Астраханской области», согласно приказу Министерства строительства и жилищно-коммунального хозяйства РФ от 29 декабря 2021 г. №1042/пр «Об утверждении методических рекомендаций по разработке норм и правил по благоустройству территорий муниципальных образований», руководствуясь Уставом</w:t>
      </w:r>
      <w:r>
        <w:t xml:space="preserve"> </w:t>
      </w:r>
      <w:r>
        <w:rPr>
          <w:rFonts w:ascii="Times New Roman" w:hAnsi="Times New Roman" w:eastAsia="Arial Unicode MS;Arial" w:cs="Times New Roman"/>
          <w:kern w:val="2"/>
          <w:sz w:val="28"/>
          <w:szCs w:val="28"/>
          <w:lang w:eastAsia="zh-CN"/>
        </w:rPr>
        <w:t>муниципального образования «Сельское поселение село Ново-Николаевка Ахтубинского муниципального района Астраханской области», Совет муниципального образования «Сельское поселение село Ново-Николаевка Ахтубинского муниципального района Астраханской области»,</w:t>
      </w:r>
    </w:p>
    <w:p w14:paraId="3DCEC090">
      <w:pPr>
        <w:jc w:val="both"/>
        <w:rPr>
          <w:rFonts w:ascii="Times New Roman" w:hAnsi="Times New Roman" w:eastAsia="Arial Unicode MS;Arial" w:cs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 w:eastAsia="Arial Unicode MS;Arial" w:cs="Times New Roman"/>
          <w:kern w:val="2"/>
          <w:sz w:val="28"/>
          <w:szCs w:val="28"/>
          <w:lang w:eastAsia="zh-CN"/>
        </w:rPr>
        <w:t xml:space="preserve">                                                          РЕШИЛ:</w:t>
      </w:r>
    </w:p>
    <w:p w14:paraId="5B1E1F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Внести следующие изменения в решение Совета муниципального образования «Сельское поселение село Ново-Николаевка Ахтубинского муниципального района Астраханской области» от 22.09.2017 года № 24 «Об утверждении Правил благоустройства территории муниципального образования «Село Ново-Николаевка» (далее – Правила):</w:t>
      </w:r>
    </w:p>
    <w:p w14:paraId="6EB76C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1.1. Раздел 2 Правил дополнить пунктом 2.30. следующего содержания:</w:t>
      </w:r>
    </w:p>
    <w:p w14:paraId="00DAE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«2.30. Использование территории общего пользования муниципального образования при прогоне (выпасе) сельскохозяйственных животных (птиц).</w:t>
      </w:r>
    </w:p>
    <w:p w14:paraId="6A0A9D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2.30.1. Прогон сельскохозяйственных животных (птиц) по территории общего пользования должен соответствовать следующим требованиям:</w:t>
      </w:r>
    </w:p>
    <w:p w14:paraId="34598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прогон осуществляется по маршрутам, утвержденным постановлением администрации муниципального образования «Сельское поселение село Ново-Николаевка Ахтубинского муниципального района Астраханской области»; </w:t>
      </w:r>
    </w:p>
    <w:p w14:paraId="68AE95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прогон осуществляется под контролем владельца и (или) иных лиц, уполномоченных владельцем (далее – пастух);</w:t>
      </w:r>
    </w:p>
    <w:p w14:paraId="0CB20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прогон осуществляется при условии обязательного обеспечения безопасности граждан, животных, сохранности имущества физических лиц и юридических лиц;</w:t>
      </w:r>
    </w:p>
    <w:p w14:paraId="26151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4) предотвращение владельцем и (или) пастухом повреждения или уничтожения сельскохозяйственными животными (птицами) зеленых насаждений;</w:t>
      </w:r>
    </w:p>
    <w:p w14:paraId="131A1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5) обеспечение владельцем и (или) пастухом уборки продуктов жизнедеятельности сельскохозяйственного животного (птиц) в местах и на территориях общего пользования;</w:t>
      </w:r>
    </w:p>
    <w:p w14:paraId="6AC96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6) запрет прогона сельскохозяйственных животных (птиц) в зимний период;</w:t>
      </w:r>
    </w:p>
    <w:p w14:paraId="4AF60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7) запрет прогона немаркированных сельскохозяйственных животных, подлежащих маркированию, в соответствии с федеральным законодательством.</w:t>
      </w:r>
    </w:p>
    <w:p w14:paraId="5B909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2.30.2. Выпас сельскохозяйственных животных (птиц) может осуществляться только на землях, земельных участках, территориальная зона и вид разрешенного использования (в случае его установления) которых позволяют осуществлять выпас сельскохозяйственных животных. </w:t>
      </w:r>
    </w:p>
    <w:p w14:paraId="5421E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2.30.3. Выпас сельскохозяйственных животных (птиц) на территории общего пользования запрещен. </w:t>
      </w:r>
    </w:p>
    <w:p w14:paraId="34366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2.30.4. В целях настоящего подпункта:</w:t>
      </w:r>
    </w:p>
    <w:p w14:paraId="2660CB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– под прогоном сельскохозяйственных животных (птиц) понимается передвижение сельскохозяйственных животных от места их постоянного нахождения до места выпаса и обратно;</w:t>
      </w:r>
    </w:p>
    <w:p w14:paraId="0A7B4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– под территорией общего пользования понимается территория, которой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бульвары).».</w:t>
      </w:r>
    </w:p>
    <w:p w14:paraId="500A8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62B85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2. Настоящее решение вступает в силу со дня его официального опубликования путем размещения в сетевом издании «Официальный сайт муниципального образования «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 w:bidi="ru-RU"/>
        </w:rPr>
        <w:t>Сельское поселение село Ново-Николаевка Ахтубинского муниципального района Астраханской области» ЭЛ № ФС 77-87452 от 20.05.2024 (https://selonovonikolaevka.ru/).</w:t>
      </w:r>
    </w:p>
    <w:p w14:paraId="7E60662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3. Контроль за исполнением настоящего решения оставляю за собой.</w:t>
      </w:r>
    </w:p>
    <w:p w14:paraId="59C14C9D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67A51872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Глава муниципального образования</w:t>
      </w:r>
    </w:p>
    <w:p w14:paraId="43A7BF74">
      <w:pPr>
        <w:widowControl w:val="0"/>
        <w:tabs>
          <w:tab w:val="left" w:pos="298"/>
        </w:tabs>
        <w:spacing w:after="0" w:line="240" w:lineRule="auto"/>
        <w:ind w:left="20" w:right="20" w:hanging="20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 w:bidi="ru-RU"/>
        </w:rPr>
        <w:t>«село Ново-Николаевка»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Т.Е.Айтжанова</w:t>
      </w:r>
    </w:p>
    <w:p w14:paraId="1568B084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</w:p>
    <w:p w14:paraId="1CF3C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;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3E"/>
    <w:rsid w:val="00035B24"/>
    <w:rsid w:val="0004773E"/>
    <w:rsid w:val="000B108A"/>
    <w:rsid w:val="000C7D2A"/>
    <w:rsid w:val="00102558"/>
    <w:rsid w:val="00112CF3"/>
    <w:rsid w:val="001A66BF"/>
    <w:rsid w:val="001A7A04"/>
    <w:rsid w:val="001F7125"/>
    <w:rsid w:val="00250699"/>
    <w:rsid w:val="00264460"/>
    <w:rsid w:val="0028424A"/>
    <w:rsid w:val="002E191A"/>
    <w:rsid w:val="00340196"/>
    <w:rsid w:val="00351DAB"/>
    <w:rsid w:val="0039163B"/>
    <w:rsid w:val="0043244B"/>
    <w:rsid w:val="004527DB"/>
    <w:rsid w:val="00461738"/>
    <w:rsid w:val="004A5CB1"/>
    <w:rsid w:val="004C713B"/>
    <w:rsid w:val="004E2E79"/>
    <w:rsid w:val="00516994"/>
    <w:rsid w:val="0057171B"/>
    <w:rsid w:val="005A3E47"/>
    <w:rsid w:val="00637A06"/>
    <w:rsid w:val="006525CD"/>
    <w:rsid w:val="00665E92"/>
    <w:rsid w:val="006A0C41"/>
    <w:rsid w:val="006A65A2"/>
    <w:rsid w:val="006D0C46"/>
    <w:rsid w:val="006D2174"/>
    <w:rsid w:val="006E34D5"/>
    <w:rsid w:val="00751A8A"/>
    <w:rsid w:val="0078087A"/>
    <w:rsid w:val="008145F3"/>
    <w:rsid w:val="00822467"/>
    <w:rsid w:val="008568B9"/>
    <w:rsid w:val="008972E9"/>
    <w:rsid w:val="008B5916"/>
    <w:rsid w:val="008C1032"/>
    <w:rsid w:val="00927337"/>
    <w:rsid w:val="00971AB1"/>
    <w:rsid w:val="0098046B"/>
    <w:rsid w:val="00B646F6"/>
    <w:rsid w:val="00BC55C8"/>
    <w:rsid w:val="00C019E1"/>
    <w:rsid w:val="00C06E05"/>
    <w:rsid w:val="00C85A9D"/>
    <w:rsid w:val="00CF61CF"/>
    <w:rsid w:val="00D045B0"/>
    <w:rsid w:val="00D10DC5"/>
    <w:rsid w:val="00D8024A"/>
    <w:rsid w:val="00DB4AD6"/>
    <w:rsid w:val="00E12DF7"/>
    <w:rsid w:val="00E21692"/>
    <w:rsid w:val="00E36A20"/>
    <w:rsid w:val="00E537A0"/>
    <w:rsid w:val="00E71883"/>
    <w:rsid w:val="00EB44EC"/>
    <w:rsid w:val="00EB651D"/>
    <w:rsid w:val="00EF553F"/>
    <w:rsid w:val="00F2673A"/>
    <w:rsid w:val="00F55EE4"/>
    <w:rsid w:val="00FA61C1"/>
    <w:rsid w:val="7C9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Название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477</Words>
  <Characters>3831</Characters>
  <Lines>32</Lines>
  <Paragraphs>9</Paragraphs>
  <TotalTime>51</TotalTime>
  <ScaleCrop>false</ScaleCrop>
  <LinksUpToDate>false</LinksUpToDate>
  <CharactersWithSpaces>4588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2026-05-27T15:49:00Z</dcterms:created>
  <dc:creator>Иван Морозов</dc:creator>
  <cp:lastModifiedBy>User</cp:lastModifiedBy>
  <cp:lastPrinted>2026-06-04T05:53:45Z</cp:lastPrinted>
  <dcterms:modified xsi:type="dcterms:W3CDTF">2026-06-04T05:55:16Z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eyJoZGlkIjoiNGM1NzkwODlkNTFjN2MxOTY0M2I5OTQ2NzY3ODBmNTEifQ==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CF892B24FD2C4612B23EC2CCEC9FD707_13</vt:lpwstr>
  </property>
</Properties>
</file>